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F32F801" w14:textId="5AE75EDA" w:rsidR="00B15CB7" w:rsidRPr="00992FC6" w:rsidRDefault="009F40AC" w:rsidP="00992FC6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Supplementary </w:t>
      </w:r>
      <w:r w:rsidR="00992FC6" w:rsidRPr="00992FC6">
        <w:rPr>
          <w:rFonts w:ascii="Times New Roman" w:hAnsi="Times New Roman" w:cs="Times New Roman"/>
          <w:szCs w:val="24"/>
        </w:rPr>
        <w:t xml:space="preserve">Table </w:t>
      </w:r>
      <w:r w:rsidR="00357B05">
        <w:rPr>
          <w:rFonts w:ascii="Times New Roman" w:hAnsi="Times New Roman" w:cs="Times New Roman"/>
          <w:szCs w:val="24"/>
        </w:rPr>
        <w:t>3</w:t>
      </w:r>
      <w:r w:rsidR="00992FC6" w:rsidRPr="00992FC6">
        <w:rPr>
          <w:rFonts w:ascii="Times New Roman" w:hAnsi="Times New Roman" w:cs="Times New Roman"/>
          <w:szCs w:val="24"/>
        </w:rPr>
        <w:t xml:space="preserve">. Baseline characteristics </w:t>
      </w:r>
      <w:r w:rsidR="00BC55D6" w:rsidRPr="00992FC6">
        <w:rPr>
          <w:rFonts w:ascii="Times New Roman" w:hAnsi="Times New Roman" w:cs="Times New Roman"/>
          <w:szCs w:val="24"/>
        </w:rPr>
        <w:t>age-stratified</w:t>
      </w:r>
      <w:r w:rsidR="00BC55D6">
        <w:rPr>
          <w:rFonts w:ascii="Times New Roman" w:hAnsi="Times New Roman" w:cs="Times New Roman"/>
          <w:szCs w:val="24"/>
        </w:rPr>
        <w:t xml:space="preserve"> analysis</w:t>
      </w:r>
      <w:r w:rsidR="00BC55D6" w:rsidRPr="00992FC6">
        <w:rPr>
          <w:rFonts w:ascii="Times New Roman" w:hAnsi="Times New Roman" w:cs="Times New Roman"/>
          <w:szCs w:val="24"/>
        </w:rPr>
        <w:t xml:space="preserve"> </w:t>
      </w:r>
      <w:r w:rsidR="00992FC6" w:rsidRPr="00992FC6">
        <w:rPr>
          <w:rFonts w:ascii="Times New Roman" w:hAnsi="Times New Roman" w:cs="Times New Roman"/>
          <w:szCs w:val="24"/>
        </w:rPr>
        <w:t>before and after propensity score matching.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1589"/>
        <w:gridCol w:w="1679"/>
        <w:gridCol w:w="864"/>
        <w:gridCol w:w="1606"/>
        <w:gridCol w:w="1538"/>
        <w:gridCol w:w="872"/>
      </w:tblGrid>
      <w:tr w:rsidR="00BC55D6" w:rsidRPr="00992FC6" w14:paraId="74525B1D" w14:textId="77777777" w:rsidTr="00BC55D6">
        <w:trPr>
          <w:trHeight w:val="300"/>
        </w:trPr>
        <w:tc>
          <w:tcPr>
            <w:tcW w:w="5812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6F3A78A4" w14:textId="53EABDF3" w:rsidR="00BC55D6" w:rsidRPr="00992FC6" w:rsidRDefault="00BC55D6" w:rsidP="00992FC6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Characteristic</w:t>
            </w:r>
          </w:p>
        </w:tc>
        <w:tc>
          <w:tcPr>
            <w:tcW w:w="326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1332749" w14:textId="77777777" w:rsidR="00BC55D6" w:rsidRPr="00992FC6" w:rsidRDefault="00BC55D6" w:rsidP="00992F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Before Matching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1276F12A" w14:textId="5789302F" w:rsidR="00BC55D6" w:rsidRPr="00992FC6" w:rsidRDefault="00BC55D6" w:rsidP="00992F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SMD</w:t>
            </w:r>
          </w:p>
        </w:tc>
        <w:tc>
          <w:tcPr>
            <w:tcW w:w="314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80EA355" w14:textId="77777777" w:rsidR="00BC55D6" w:rsidRPr="00992FC6" w:rsidRDefault="00BC55D6" w:rsidP="00992F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After Matching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649CF43B" w14:textId="2AC5C341" w:rsidR="00BC55D6" w:rsidRPr="00992FC6" w:rsidRDefault="00BC55D6" w:rsidP="00992F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SMD</w:t>
            </w:r>
          </w:p>
        </w:tc>
      </w:tr>
      <w:tr w:rsidR="00BC55D6" w:rsidRPr="00992FC6" w14:paraId="32A8022F" w14:textId="77777777" w:rsidTr="00BC55D6">
        <w:trPr>
          <w:trHeight w:val="640"/>
        </w:trPr>
        <w:tc>
          <w:tcPr>
            <w:tcW w:w="5812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67E6604" w14:textId="11F089FF" w:rsidR="00BC55D6" w:rsidRPr="00992FC6" w:rsidRDefault="00BC55D6" w:rsidP="00992FC6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A1C724F" w14:textId="77777777" w:rsidR="00BC55D6" w:rsidRPr="00992FC6" w:rsidRDefault="00BC55D6" w:rsidP="00992F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Cohort 1</w:t>
            </w:r>
            <w:r w:rsidRPr="00992F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br/>
              <w:t>(n = 91,032)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05A05CA" w14:textId="77777777" w:rsidR="00BC55D6" w:rsidRPr="00992FC6" w:rsidRDefault="00BC55D6" w:rsidP="00992F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Cohort 2</w:t>
            </w:r>
            <w:r w:rsidRPr="00992F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br/>
              <w:t>(n = 457,032)</w:t>
            </w: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89CB5A1" w14:textId="14F6B4F7" w:rsidR="00BC55D6" w:rsidRPr="00992FC6" w:rsidRDefault="00BC55D6" w:rsidP="00992F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EF0B183" w14:textId="77777777" w:rsidR="00BC55D6" w:rsidRPr="00992FC6" w:rsidRDefault="00BC55D6" w:rsidP="00992F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Cohort 1</w:t>
            </w:r>
            <w:r w:rsidRPr="00992F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br/>
              <w:t>(n = 20,442)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2D6D680" w14:textId="77777777" w:rsidR="00BC55D6" w:rsidRPr="00992FC6" w:rsidRDefault="00BC55D6" w:rsidP="00992F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Cohort 2</w:t>
            </w:r>
            <w:r w:rsidRPr="00992F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br/>
              <w:t>(n = 20,442)</w:t>
            </w:r>
          </w:p>
        </w:tc>
        <w:tc>
          <w:tcPr>
            <w:tcW w:w="872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6EFA560" w14:textId="412E5D80" w:rsidR="00BC55D6" w:rsidRPr="00992FC6" w:rsidRDefault="00BC55D6" w:rsidP="00992F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</w:pPr>
          </w:p>
        </w:tc>
      </w:tr>
      <w:tr w:rsidR="00992FC6" w:rsidRPr="00992FC6" w14:paraId="04F6E77F" w14:textId="77777777" w:rsidTr="00BC55D6">
        <w:trPr>
          <w:trHeight w:val="440"/>
        </w:trPr>
        <w:tc>
          <w:tcPr>
            <w:tcW w:w="5812" w:type="dxa"/>
            <w:tcBorders>
              <w:top w:val="single" w:sz="4" w:space="0" w:color="auto"/>
            </w:tcBorders>
            <w:noWrap/>
            <w:vAlign w:val="center"/>
          </w:tcPr>
          <w:p w14:paraId="5029371A" w14:textId="34E48EE9" w:rsidR="00992FC6" w:rsidRPr="00992FC6" w:rsidRDefault="00992FC6" w:rsidP="00992FC6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Demographics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noWrap/>
            <w:vAlign w:val="center"/>
          </w:tcPr>
          <w:p w14:paraId="5833C8E5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noWrap/>
            <w:vAlign w:val="center"/>
          </w:tcPr>
          <w:p w14:paraId="55AEDAF9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noWrap/>
            <w:vAlign w:val="center"/>
          </w:tcPr>
          <w:p w14:paraId="30135DDF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noWrap/>
            <w:vAlign w:val="center"/>
          </w:tcPr>
          <w:p w14:paraId="7204FE90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noWrap/>
            <w:vAlign w:val="center"/>
          </w:tcPr>
          <w:p w14:paraId="44A6D040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noWrap/>
            <w:vAlign w:val="center"/>
          </w:tcPr>
          <w:p w14:paraId="4E8FFD58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</w:tr>
      <w:tr w:rsidR="00992FC6" w:rsidRPr="00992FC6" w14:paraId="59CFEEFA" w14:textId="77777777" w:rsidTr="00BC55D6">
        <w:trPr>
          <w:trHeight w:val="440"/>
        </w:trPr>
        <w:tc>
          <w:tcPr>
            <w:tcW w:w="5812" w:type="dxa"/>
            <w:noWrap/>
            <w:vAlign w:val="center"/>
            <w:hideMark/>
          </w:tcPr>
          <w:p w14:paraId="2D789D96" w14:textId="27E6C4A1" w:rsidR="00992FC6" w:rsidRPr="00992FC6" w:rsidRDefault="00992FC6" w:rsidP="001B2749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Age at Index, mean (SD)</w:t>
            </w:r>
          </w:p>
        </w:tc>
        <w:tc>
          <w:tcPr>
            <w:tcW w:w="1589" w:type="dxa"/>
            <w:noWrap/>
            <w:vAlign w:val="center"/>
            <w:hideMark/>
          </w:tcPr>
          <w:p w14:paraId="07425A1D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30.2 (5.1)</w:t>
            </w:r>
          </w:p>
        </w:tc>
        <w:tc>
          <w:tcPr>
            <w:tcW w:w="1679" w:type="dxa"/>
            <w:noWrap/>
            <w:vAlign w:val="center"/>
            <w:hideMark/>
          </w:tcPr>
          <w:p w14:paraId="1787BD1D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51.3 (7.6)</w:t>
            </w:r>
          </w:p>
        </w:tc>
        <w:tc>
          <w:tcPr>
            <w:tcW w:w="864" w:type="dxa"/>
            <w:noWrap/>
            <w:vAlign w:val="center"/>
            <w:hideMark/>
          </w:tcPr>
          <w:p w14:paraId="4D6ECC50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3.273</w:t>
            </w:r>
          </w:p>
        </w:tc>
        <w:tc>
          <w:tcPr>
            <w:tcW w:w="1606" w:type="dxa"/>
            <w:noWrap/>
            <w:vAlign w:val="center"/>
            <w:hideMark/>
          </w:tcPr>
          <w:p w14:paraId="2EA0FD8B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35.6 (2.4)</w:t>
            </w:r>
          </w:p>
        </w:tc>
        <w:tc>
          <w:tcPr>
            <w:tcW w:w="1538" w:type="dxa"/>
            <w:noWrap/>
            <w:vAlign w:val="center"/>
            <w:hideMark/>
          </w:tcPr>
          <w:p w14:paraId="712B8739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35.7 (2.2)</w:t>
            </w:r>
          </w:p>
        </w:tc>
        <w:tc>
          <w:tcPr>
            <w:tcW w:w="872" w:type="dxa"/>
            <w:noWrap/>
            <w:vAlign w:val="center"/>
            <w:hideMark/>
          </w:tcPr>
          <w:p w14:paraId="2DEF8BB8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0.026</w:t>
            </w:r>
          </w:p>
        </w:tc>
      </w:tr>
      <w:tr w:rsidR="00992FC6" w:rsidRPr="00992FC6" w14:paraId="29782497" w14:textId="77777777" w:rsidTr="00BC55D6">
        <w:trPr>
          <w:trHeight w:val="440"/>
        </w:trPr>
        <w:tc>
          <w:tcPr>
            <w:tcW w:w="5812" w:type="dxa"/>
            <w:noWrap/>
            <w:vAlign w:val="center"/>
            <w:hideMark/>
          </w:tcPr>
          <w:p w14:paraId="190FE48F" w14:textId="5B120FFB" w:rsidR="00992FC6" w:rsidRPr="00992FC6" w:rsidRDefault="00992FC6" w:rsidP="001B2749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BMI, mean (SD)</w:t>
            </w:r>
          </w:p>
        </w:tc>
        <w:tc>
          <w:tcPr>
            <w:tcW w:w="1589" w:type="dxa"/>
            <w:noWrap/>
            <w:vAlign w:val="center"/>
            <w:hideMark/>
          </w:tcPr>
          <w:p w14:paraId="11BFFF78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37.2 (9.5)</w:t>
            </w:r>
          </w:p>
        </w:tc>
        <w:tc>
          <w:tcPr>
            <w:tcW w:w="1679" w:type="dxa"/>
            <w:noWrap/>
            <w:vAlign w:val="center"/>
            <w:hideMark/>
          </w:tcPr>
          <w:p w14:paraId="0DB856F1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33.2 (7.7)</w:t>
            </w:r>
          </w:p>
        </w:tc>
        <w:tc>
          <w:tcPr>
            <w:tcW w:w="864" w:type="dxa"/>
            <w:noWrap/>
            <w:vAlign w:val="center"/>
            <w:hideMark/>
          </w:tcPr>
          <w:p w14:paraId="73EC25CD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0.469</w:t>
            </w:r>
          </w:p>
        </w:tc>
        <w:tc>
          <w:tcPr>
            <w:tcW w:w="1606" w:type="dxa"/>
            <w:noWrap/>
            <w:vAlign w:val="center"/>
            <w:hideMark/>
          </w:tcPr>
          <w:p w14:paraId="457329E6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36.3 (9.1)</w:t>
            </w:r>
          </w:p>
        </w:tc>
        <w:tc>
          <w:tcPr>
            <w:tcW w:w="1538" w:type="dxa"/>
            <w:noWrap/>
            <w:vAlign w:val="center"/>
            <w:hideMark/>
          </w:tcPr>
          <w:p w14:paraId="6E1B4321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36.1 (9.0)</w:t>
            </w:r>
          </w:p>
        </w:tc>
        <w:tc>
          <w:tcPr>
            <w:tcW w:w="872" w:type="dxa"/>
            <w:noWrap/>
            <w:vAlign w:val="center"/>
            <w:hideMark/>
          </w:tcPr>
          <w:p w14:paraId="26EB3C61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0.023</w:t>
            </w:r>
          </w:p>
        </w:tc>
      </w:tr>
      <w:tr w:rsidR="00992FC6" w:rsidRPr="00992FC6" w14:paraId="5B128A97" w14:textId="77777777" w:rsidTr="00BC55D6">
        <w:trPr>
          <w:trHeight w:val="440"/>
        </w:trPr>
        <w:tc>
          <w:tcPr>
            <w:tcW w:w="5812" w:type="dxa"/>
            <w:noWrap/>
            <w:vAlign w:val="center"/>
            <w:hideMark/>
          </w:tcPr>
          <w:p w14:paraId="0120760C" w14:textId="5EFBF290" w:rsidR="00992FC6" w:rsidRPr="00992FC6" w:rsidRDefault="00992FC6" w:rsidP="001B2749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Female, n (%)</w:t>
            </w:r>
          </w:p>
        </w:tc>
        <w:tc>
          <w:tcPr>
            <w:tcW w:w="1589" w:type="dxa"/>
            <w:noWrap/>
            <w:vAlign w:val="center"/>
            <w:hideMark/>
          </w:tcPr>
          <w:p w14:paraId="555D5EE2" w14:textId="03CAB52A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56,644 (62.2)</w:t>
            </w:r>
          </w:p>
        </w:tc>
        <w:tc>
          <w:tcPr>
            <w:tcW w:w="1679" w:type="dxa"/>
            <w:noWrap/>
            <w:vAlign w:val="center"/>
            <w:hideMark/>
          </w:tcPr>
          <w:p w14:paraId="7A0DEA9A" w14:textId="1294BFD0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250,557 (54.8)</w:t>
            </w:r>
          </w:p>
        </w:tc>
        <w:tc>
          <w:tcPr>
            <w:tcW w:w="864" w:type="dxa"/>
            <w:noWrap/>
            <w:vAlign w:val="center"/>
            <w:hideMark/>
          </w:tcPr>
          <w:p w14:paraId="02EE0DD6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0.151</w:t>
            </w:r>
          </w:p>
        </w:tc>
        <w:tc>
          <w:tcPr>
            <w:tcW w:w="1606" w:type="dxa"/>
            <w:noWrap/>
            <w:vAlign w:val="center"/>
            <w:hideMark/>
          </w:tcPr>
          <w:p w14:paraId="01956FD6" w14:textId="6F8F40D6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11,718 (57.3)</w:t>
            </w:r>
          </w:p>
        </w:tc>
        <w:tc>
          <w:tcPr>
            <w:tcW w:w="1538" w:type="dxa"/>
            <w:noWrap/>
            <w:vAlign w:val="center"/>
            <w:hideMark/>
          </w:tcPr>
          <w:p w14:paraId="5CF014D9" w14:textId="65B74D5F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11,692 (57.2)</w:t>
            </w:r>
          </w:p>
        </w:tc>
        <w:tc>
          <w:tcPr>
            <w:tcW w:w="872" w:type="dxa"/>
            <w:noWrap/>
            <w:vAlign w:val="center"/>
            <w:hideMark/>
          </w:tcPr>
          <w:p w14:paraId="015CAAD6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0.003</w:t>
            </w:r>
          </w:p>
        </w:tc>
      </w:tr>
      <w:tr w:rsidR="00992FC6" w:rsidRPr="00992FC6" w14:paraId="41628E15" w14:textId="77777777" w:rsidTr="00BC55D6">
        <w:trPr>
          <w:trHeight w:val="440"/>
        </w:trPr>
        <w:tc>
          <w:tcPr>
            <w:tcW w:w="5812" w:type="dxa"/>
            <w:noWrap/>
            <w:vAlign w:val="center"/>
            <w:hideMark/>
          </w:tcPr>
          <w:p w14:paraId="715B9B32" w14:textId="02956B1D" w:rsidR="00992FC6" w:rsidRPr="00992FC6" w:rsidRDefault="00992FC6" w:rsidP="001B2749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Male, n (%)</w:t>
            </w:r>
          </w:p>
        </w:tc>
        <w:tc>
          <w:tcPr>
            <w:tcW w:w="1589" w:type="dxa"/>
            <w:noWrap/>
            <w:vAlign w:val="center"/>
            <w:hideMark/>
          </w:tcPr>
          <w:p w14:paraId="625DB862" w14:textId="44202A7A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34,388 (37.8)</w:t>
            </w:r>
          </w:p>
        </w:tc>
        <w:tc>
          <w:tcPr>
            <w:tcW w:w="1679" w:type="dxa"/>
            <w:noWrap/>
            <w:vAlign w:val="center"/>
            <w:hideMark/>
          </w:tcPr>
          <w:p w14:paraId="4077851B" w14:textId="210A528E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206,474 (45.2)</w:t>
            </w:r>
          </w:p>
        </w:tc>
        <w:tc>
          <w:tcPr>
            <w:tcW w:w="864" w:type="dxa"/>
            <w:noWrap/>
            <w:vAlign w:val="center"/>
            <w:hideMark/>
          </w:tcPr>
          <w:p w14:paraId="443A402A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0.151</w:t>
            </w:r>
          </w:p>
        </w:tc>
        <w:tc>
          <w:tcPr>
            <w:tcW w:w="1606" w:type="dxa"/>
            <w:noWrap/>
            <w:vAlign w:val="center"/>
            <w:hideMark/>
          </w:tcPr>
          <w:p w14:paraId="09BC5F8E" w14:textId="240DC8F6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8,724 (42.7)</w:t>
            </w:r>
          </w:p>
        </w:tc>
        <w:tc>
          <w:tcPr>
            <w:tcW w:w="1538" w:type="dxa"/>
            <w:noWrap/>
            <w:vAlign w:val="center"/>
            <w:hideMark/>
          </w:tcPr>
          <w:p w14:paraId="1AAA8B54" w14:textId="3FE341C2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8,750 (42.8)</w:t>
            </w:r>
          </w:p>
        </w:tc>
        <w:tc>
          <w:tcPr>
            <w:tcW w:w="872" w:type="dxa"/>
            <w:noWrap/>
            <w:vAlign w:val="center"/>
            <w:hideMark/>
          </w:tcPr>
          <w:p w14:paraId="1BAFC699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0.003</w:t>
            </w:r>
          </w:p>
        </w:tc>
      </w:tr>
      <w:tr w:rsidR="00992FC6" w:rsidRPr="00992FC6" w14:paraId="063AB97D" w14:textId="77777777" w:rsidTr="00BC55D6">
        <w:trPr>
          <w:trHeight w:val="440"/>
        </w:trPr>
        <w:tc>
          <w:tcPr>
            <w:tcW w:w="5812" w:type="dxa"/>
            <w:noWrap/>
            <w:vAlign w:val="center"/>
            <w:hideMark/>
          </w:tcPr>
          <w:p w14:paraId="7CF1A5CD" w14:textId="393AE11F" w:rsidR="00992FC6" w:rsidRPr="00992FC6" w:rsidRDefault="00992FC6" w:rsidP="001B2749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White, n (%)</w:t>
            </w:r>
          </w:p>
        </w:tc>
        <w:tc>
          <w:tcPr>
            <w:tcW w:w="1589" w:type="dxa"/>
            <w:noWrap/>
            <w:vAlign w:val="center"/>
            <w:hideMark/>
          </w:tcPr>
          <w:p w14:paraId="5D729212" w14:textId="23B7DB04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31,958 (35.1)</w:t>
            </w:r>
          </w:p>
        </w:tc>
        <w:tc>
          <w:tcPr>
            <w:tcW w:w="1679" w:type="dxa"/>
            <w:noWrap/>
            <w:vAlign w:val="center"/>
            <w:hideMark/>
          </w:tcPr>
          <w:p w14:paraId="0F5AAC43" w14:textId="5F59FF98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237,720 (52.0)</w:t>
            </w:r>
          </w:p>
        </w:tc>
        <w:tc>
          <w:tcPr>
            <w:tcW w:w="864" w:type="dxa"/>
            <w:noWrap/>
            <w:vAlign w:val="center"/>
            <w:hideMark/>
          </w:tcPr>
          <w:p w14:paraId="248F3326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0.346</w:t>
            </w:r>
          </w:p>
        </w:tc>
        <w:tc>
          <w:tcPr>
            <w:tcW w:w="1606" w:type="dxa"/>
            <w:noWrap/>
            <w:vAlign w:val="center"/>
            <w:hideMark/>
          </w:tcPr>
          <w:p w14:paraId="24AA041C" w14:textId="1AAF4D94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7,657 (37.5)</w:t>
            </w:r>
          </w:p>
        </w:tc>
        <w:tc>
          <w:tcPr>
            <w:tcW w:w="1538" w:type="dxa"/>
            <w:noWrap/>
            <w:vAlign w:val="center"/>
            <w:hideMark/>
          </w:tcPr>
          <w:p w14:paraId="296C6EB4" w14:textId="523FD4B2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7,595 (37.2)</w:t>
            </w:r>
          </w:p>
        </w:tc>
        <w:tc>
          <w:tcPr>
            <w:tcW w:w="872" w:type="dxa"/>
            <w:noWrap/>
            <w:vAlign w:val="center"/>
            <w:hideMark/>
          </w:tcPr>
          <w:p w14:paraId="3FDFC2A3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0.006</w:t>
            </w:r>
          </w:p>
        </w:tc>
      </w:tr>
      <w:tr w:rsidR="00992FC6" w:rsidRPr="00992FC6" w14:paraId="1F1954A7" w14:textId="77777777" w:rsidTr="00BC55D6">
        <w:trPr>
          <w:trHeight w:val="440"/>
        </w:trPr>
        <w:tc>
          <w:tcPr>
            <w:tcW w:w="5812" w:type="dxa"/>
            <w:noWrap/>
            <w:vAlign w:val="center"/>
            <w:hideMark/>
          </w:tcPr>
          <w:p w14:paraId="15EAB4D3" w14:textId="22DB34D6" w:rsidR="00992FC6" w:rsidRPr="00992FC6" w:rsidRDefault="00992FC6" w:rsidP="001B2749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Black or African American, n (%)</w:t>
            </w:r>
          </w:p>
        </w:tc>
        <w:tc>
          <w:tcPr>
            <w:tcW w:w="1589" w:type="dxa"/>
            <w:noWrap/>
            <w:vAlign w:val="center"/>
            <w:hideMark/>
          </w:tcPr>
          <w:p w14:paraId="6827AFE8" w14:textId="43890BE1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32,835 (36.1)</w:t>
            </w:r>
          </w:p>
        </w:tc>
        <w:tc>
          <w:tcPr>
            <w:tcW w:w="1679" w:type="dxa"/>
            <w:noWrap/>
            <w:vAlign w:val="center"/>
            <w:hideMark/>
          </w:tcPr>
          <w:p w14:paraId="55944C65" w14:textId="28F7BFE2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115,389 (25.2)</w:t>
            </w:r>
          </w:p>
        </w:tc>
        <w:tc>
          <w:tcPr>
            <w:tcW w:w="864" w:type="dxa"/>
            <w:noWrap/>
            <w:vAlign w:val="center"/>
            <w:hideMark/>
          </w:tcPr>
          <w:p w14:paraId="354394DC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0.236</w:t>
            </w:r>
          </w:p>
        </w:tc>
        <w:tc>
          <w:tcPr>
            <w:tcW w:w="1606" w:type="dxa"/>
            <w:noWrap/>
            <w:vAlign w:val="center"/>
            <w:hideMark/>
          </w:tcPr>
          <w:p w14:paraId="7CB29169" w14:textId="37FE11A5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6,893 (33.7)</w:t>
            </w:r>
          </w:p>
        </w:tc>
        <w:tc>
          <w:tcPr>
            <w:tcW w:w="1538" w:type="dxa"/>
            <w:noWrap/>
            <w:vAlign w:val="center"/>
            <w:hideMark/>
          </w:tcPr>
          <w:p w14:paraId="69817303" w14:textId="75CF97C3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7,160 (35.0)</w:t>
            </w:r>
          </w:p>
        </w:tc>
        <w:tc>
          <w:tcPr>
            <w:tcW w:w="872" w:type="dxa"/>
            <w:noWrap/>
            <w:vAlign w:val="center"/>
            <w:hideMark/>
          </w:tcPr>
          <w:p w14:paraId="26261C53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0.028</w:t>
            </w:r>
          </w:p>
        </w:tc>
      </w:tr>
      <w:tr w:rsidR="00992FC6" w:rsidRPr="00992FC6" w14:paraId="666ED521" w14:textId="77777777" w:rsidTr="00BC55D6">
        <w:trPr>
          <w:trHeight w:val="440"/>
        </w:trPr>
        <w:tc>
          <w:tcPr>
            <w:tcW w:w="5812" w:type="dxa"/>
            <w:noWrap/>
            <w:vAlign w:val="center"/>
            <w:hideMark/>
          </w:tcPr>
          <w:p w14:paraId="29D13C7F" w14:textId="4E86C6AA" w:rsidR="00992FC6" w:rsidRPr="00992FC6" w:rsidRDefault="00992FC6" w:rsidP="001B2749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Asian, n (%)</w:t>
            </w:r>
          </w:p>
        </w:tc>
        <w:tc>
          <w:tcPr>
            <w:tcW w:w="1589" w:type="dxa"/>
            <w:noWrap/>
            <w:vAlign w:val="center"/>
            <w:hideMark/>
          </w:tcPr>
          <w:p w14:paraId="5B0AA5F5" w14:textId="7B999B3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8,351 (9.2)</w:t>
            </w:r>
          </w:p>
        </w:tc>
        <w:tc>
          <w:tcPr>
            <w:tcW w:w="1679" w:type="dxa"/>
            <w:noWrap/>
            <w:vAlign w:val="center"/>
            <w:hideMark/>
          </w:tcPr>
          <w:p w14:paraId="428D8F55" w14:textId="4EE47D13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37,097 (8.1)</w:t>
            </w:r>
          </w:p>
        </w:tc>
        <w:tc>
          <w:tcPr>
            <w:tcW w:w="864" w:type="dxa"/>
            <w:noWrap/>
            <w:vAlign w:val="center"/>
            <w:hideMark/>
          </w:tcPr>
          <w:p w14:paraId="4BC075DD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0.038</w:t>
            </w:r>
          </w:p>
        </w:tc>
        <w:tc>
          <w:tcPr>
            <w:tcW w:w="1606" w:type="dxa"/>
            <w:noWrap/>
            <w:vAlign w:val="center"/>
            <w:hideMark/>
          </w:tcPr>
          <w:p w14:paraId="31766BCA" w14:textId="2E9F118D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2,019 (9.9)</w:t>
            </w:r>
          </w:p>
        </w:tc>
        <w:tc>
          <w:tcPr>
            <w:tcW w:w="1538" w:type="dxa"/>
            <w:noWrap/>
            <w:vAlign w:val="center"/>
            <w:hideMark/>
          </w:tcPr>
          <w:p w14:paraId="2711E952" w14:textId="27712B49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1,994 (9.8)</w:t>
            </w:r>
          </w:p>
        </w:tc>
        <w:tc>
          <w:tcPr>
            <w:tcW w:w="872" w:type="dxa"/>
            <w:noWrap/>
            <w:vAlign w:val="center"/>
            <w:hideMark/>
          </w:tcPr>
          <w:p w14:paraId="7530A675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0.004</w:t>
            </w:r>
          </w:p>
        </w:tc>
      </w:tr>
      <w:tr w:rsidR="00992FC6" w:rsidRPr="00992FC6" w14:paraId="5D7D1464" w14:textId="77777777" w:rsidTr="00BC55D6">
        <w:trPr>
          <w:trHeight w:val="440"/>
        </w:trPr>
        <w:tc>
          <w:tcPr>
            <w:tcW w:w="5812" w:type="dxa"/>
            <w:noWrap/>
            <w:vAlign w:val="center"/>
            <w:hideMark/>
          </w:tcPr>
          <w:p w14:paraId="44F35224" w14:textId="23804831" w:rsidR="00992FC6" w:rsidRPr="00992FC6" w:rsidRDefault="00992FC6" w:rsidP="001B2749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American Indian or Alaska Native, n (%)</w:t>
            </w:r>
          </w:p>
        </w:tc>
        <w:tc>
          <w:tcPr>
            <w:tcW w:w="1589" w:type="dxa"/>
            <w:noWrap/>
            <w:vAlign w:val="center"/>
            <w:hideMark/>
          </w:tcPr>
          <w:p w14:paraId="45A31248" w14:textId="3B9659ED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889 (1.0)</w:t>
            </w:r>
          </w:p>
        </w:tc>
        <w:tc>
          <w:tcPr>
            <w:tcW w:w="1679" w:type="dxa"/>
            <w:noWrap/>
            <w:vAlign w:val="center"/>
            <w:hideMark/>
          </w:tcPr>
          <w:p w14:paraId="1C0140E1" w14:textId="01D8A0A2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3,248 (0.7)</w:t>
            </w:r>
          </w:p>
        </w:tc>
        <w:tc>
          <w:tcPr>
            <w:tcW w:w="864" w:type="dxa"/>
            <w:noWrap/>
            <w:vAlign w:val="center"/>
            <w:hideMark/>
          </w:tcPr>
          <w:p w14:paraId="7722C0B7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0.029</w:t>
            </w:r>
          </w:p>
        </w:tc>
        <w:tc>
          <w:tcPr>
            <w:tcW w:w="1606" w:type="dxa"/>
            <w:noWrap/>
            <w:vAlign w:val="center"/>
            <w:hideMark/>
          </w:tcPr>
          <w:p w14:paraId="0B48298A" w14:textId="3537895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187 (0.9)</w:t>
            </w:r>
          </w:p>
        </w:tc>
        <w:tc>
          <w:tcPr>
            <w:tcW w:w="1538" w:type="dxa"/>
            <w:noWrap/>
            <w:vAlign w:val="center"/>
            <w:hideMark/>
          </w:tcPr>
          <w:p w14:paraId="6A6E4CC0" w14:textId="336BBAB6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218 (1.1)</w:t>
            </w:r>
          </w:p>
        </w:tc>
        <w:tc>
          <w:tcPr>
            <w:tcW w:w="872" w:type="dxa"/>
            <w:noWrap/>
            <w:vAlign w:val="center"/>
            <w:hideMark/>
          </w:tcPr>
          <w:p w14:paraId="248355BE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0.015</w:t>
            </w:r>
          </w:p>
        </w:tc>
      </w:tr>
      <w:tr w:rsidR="00992FC6" w:rsidRPr="00992FC6" w14:paraId="2FF9B732" w14:textId="77777777" w:rsidTr="00BC55D6">
        <w:trPr>
          <w:trHeight w:val="440"/>
        </w:trPr>
        <w:tc>
          <w:tcPr>
            <w:tcW w:w="5812" w:type="dxa"/>
            <w:noWrap/>
            <w:vAlign w:val="center"/>
            <w:hideMark/>
          </w:tcPr>
          <w:p w14:paraId="22842D47" w14:textId="0B5E50E0" w:rsidR="00992FC6" w:rsidRPr="00992FC6" w:rsidRDefault="00992FC6" w:rsidP="001B2749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Native Hawaiian or Other Pacific Islander, n (%)</w:t>
            </w:r>
          </w:p>
        </w:tc>
        <w:tc>
          <w:tcPr>
            <w:tcW w:w="1589" w:type="dxa"/>
            <w:noWrap/>
            <w:vAlign w:val="center"/>
            <w:hideMark/>
          </w:tcPr>
          <w:p w14:paraId="43C9B451" w14:textId="12049ABD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1,495 (1.6)</w:t>
            </w:r>
          </w:p>
        </w:tc>
        <w:tc>
          <w:tcPr>
            <w:tcW w:w="1679" w:type="dxa"/>
            <w:noWrap/>
            <w:vAlign w:val="center"/>
            <w:hideMark/>
          </w:tcPr>
          <w:p w14:paraId="2C1751C2" w14:textId="6E9708CB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5,335 (1.2)</w:t>
            </w:r>
          </w:p>
        </w:tc>
        <w:tc>
          <w:tcPr>
            <w:tcW w:w="864" w:type="dxa"/>
            <w:noWrap/>
            <w:vAlign w:val="center"/>
            <w:hideMark/>
          </w:tcPr>
          <w:p w14:paraId="15A83A26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0.040</w:t>
            </w:r>
          </w:p>
        </w:tc>
        <w:tc>
          <w:tcPr>
            <w:tcW w:w="1606" w:type="dxa"/>
            <w:noWrap/>
            <w:vAlign w:val="center"/>
            <w:hideMark/>
          </w:tcPr>
          <w:p w14:paraId="71CB7FE5" w14:textId="2E9CA839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365 (1.8)</w:t>
            </w:r>
          </w:p>
        </w:tc>
        <w:tc>
          <w:tcPr>
            <w:tcW w:w="1538" w:type="dxa"/>
            <w:noWrap/>
            <w:vAlign w:val="center"/>
            <w:hideMark/>
          </w:tcPr>
          <w:p w14:paraId="26F667F5" w14:textId="46E6A538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394 (1.9)</w:t>
            </w:r>
          </w:p>
        </w:tc>
        <w:tc>
          <w:tcPr>
            <w:tcW w:w="872" w:type="dxa"/>
            <w:noWrap/>
            <w:vAlign w:val="center"/>
            <w:hideMark/>
          </w:tcPr>
          <w:p w14:paraId="55FEEDE8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0.011</w:t>
            </w:r>
          </w:p>
        </w:tc>
      </w:tr>
      <w:tr w:rsidR="00992FC6" w:rsidRPr="00992FC6" w14:paraId="4FBCFCB8" w14:textId="77777777" w:rsidTr="00BC55D6">
        <w:trPr>
          <w:trHeight w:val="440"/>
        </w:trPr>
        <w:tc>
          <w:tcPr>
            <w:tcW w:w="5812" w:type="dxa"/>
            <w:noWrap/>
            <w:vAlign w:val="center"/>
            <w:hideMark/>
          </w:tcPr>
          <w:p w14:paraId="19F5D1CF" w14:textId="3C516962" w:rsidR="00992FC6" w:rsidRPr="00992FC6" w:rsidRDefault="00992FC6" w:rsidP="001B2749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Other Race, n (%)</w:t>
            </w:r>
          </w:p>
        </w:tc>
        <w:tc>
          <w:tcPr>
            <w:tcW w:w="1589" w:type="dxa"/>
            <w:noWrap/>
            <w:vAlign w:val="center"/>
            <w:hideMark/>
          </w:tcPr>
          <w:p w14:paraId="067EA11C" w14:textId="55B0FCA1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6,554 (7.2)</w:t>
            </w:r>
          </w:p>
        </w:tc>
        <w:tc>
          <w:tcPr>
            <w:tcW w:w="1679" w:type="dxa"/>
            <w:noWrap/>
            <w:vAlign w:val="center"/>
            <w:hideMark/>
          </w:tcPr>
          <w:p w14:paraId="42F75769" w14:textId="33393874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23,612 (5.2)</w:t>
            </w:r>
          </w:p>
        </w:tc>
        <w:tc>
          <w:tcPr>
            <w:tcW w:w="864" w:type="dxa"/>
            <w:noWrap/>
            <w:vAlign w:val="center"/>
            <w:hideMark/>
          </w:tcPr>
          <w:p w14:paraId="25E11F61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0.084</w:t>
            </w:r>
          </w:p>
        </w:tc>
        <w:tc>
          <w:tcPr>
            <w:tcW w:w="1606" w:type="dxa"/>
            <w:noWrap/>
            <w:vAlign w:val="center"/>
            <w:hideMark/>
          </w:tcPr>
          <w:p w14:paraId="487D839C" w14:textId="4AEE4F79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1,343 (6.6)</w:t>
            </w:r>
          </w:p>
        </w:tc>
        <w:tc>
          <w:tcPr>
            <w:tcW w:w="1538" w:type="dxa"/>
            <w:noWrap/>
            <w:vAlign w:val="center"/>
            <w:hideMark/>
          </w:tcPr>
          <w:p w14:paraId="122EDA6E" w14:textId="195D2BAA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1,268 (6.2)</w:t>
            </w:r>
          </w:p>
        </w:tc>
        <w:tc>
          <w:tcPr>
            <w:tcW w:w="872" w:type="dxa"/>
            <w:noWrap/>
            <w:vAlign w:val="center"/>
            <w:hideMark/>
          </w:tcPr>
          <w:p w14:paraId="2A7E70E0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0.015</w:t>
            </w:r>
          </w:p>
        </w:tc>
      </w:tr>
      <w:tr w:rsidR="00992FC6" w:rsidRPr="00992FC6" w14:paraId="2C26E09C" w14:textId="77777777" w:rsidTr="00BC55D6">
        <w:trPr>
          <w:trHeight w:val="440"/>
        </w:trPr>
        <w:tc>
          <w:tcPr>
            <w:tcW w:w="5812" w:type="dxa"/>
            <w:noWrap/>
            <w:vAlign w:val="center"/>
          </w:tcPr>
          <w:p w14:paraId="5305DED0" w14:textId="65DA9027" w:rsidR="00992FC6" w:rsidRPr="00992FC6" w:rsidRDefault="00992FC6" w:rsidP="00992FC6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Diagnosis, n (%)</w:t>
            </w:r>
          </w:p>
        </w:tc>
        <w:tc>
          <w:tcPr>
            <w:tcW w:w="1589" w:type="dxa"/>
            <w:noWrap/>
            <w:vAlign w:val="center"/>
          </w:tcPr>
          <w:p w14:paraId="2341A15D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679" w:type="dxa"/>
            <w:noWrap/>
            <w:vAlign w:val="center"/>
          </w:tcPr>
          <w:p w14:paraId="27D8316C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864" w:type="dxa"/>
            <w:noWrap/>
            <w:vAlign w:val="center"/>
          </w:tcPr>
          <w:p w14:paraId="2BECBE66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606" w:type="dxa"/>
            <w:noWrap/>
            <w:vAlign w:val="center"/>
          </w:tcPr>
          <w:p w14:paraId="34511171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538" w:type="dxa"/>
            <w:noWrap/>
            <w:vAlign w:val="center"/>
          </w:tcPr>
          <w:p w14:paraId="2516F358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872" w:type="dxa"/>
            <w:noWrap/>
            <w:vAlign w:val="center"/>
          </w:tcPr>
          <w:p w14:paraId="7C8241E5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</w:tr>
      <w:tr w:rsidR="00992FC6" w:rsidRPr="00992FC6" w14:paraId="42FB4F8B" w14:textId="77777777" w:rsidTr="00BC55D6">
        <w:trPr>
          <w:trHeight w:val="440"/>
        </w:trPr>
        <w:tc>
          <w:tcPr>
            <w:tcW w:w="5812" w:type="dxa"/>
            <w:noWrap/>
            <w:vAlign w:val="center"/>
            <w:hideMark/>
          </w:tcPr>
          <w:p w14:paraId="66233925" w14:textId="1A449D6F" w:rsidR="00992FC6" w:rsidRPr="00992FC6" w:rsidRDefault="00992FC6" w:rsidP="001B2749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Disorders of lipoprotein metabolism and other lipidemias</w:t>
            </w:r>
          </w:p>
        </w:tc>
        <w:tc>
          <w:tcPr>
            <w:tcW w:w="1589" w:type="dxa"/>
            <w:noWrap/>
            <w:vAlign w:val="center"/>
            <w:hideMark/>
          </w:tcPr>
          <w:p w14:paraId="7054406B" w14:textId="2660D5D4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17,237 (18.9)</w:t>
            </w:r>
          </w:p>
        </w:tc>
        <w:tc>
          <w:tcPr>
            <w:tcW w:w="1679" w:type="dxa"/>
            <w:noWrap/>
            <w:vAlign w:val="center"/>
            <w:hideMark/>
          </w:tcPr>
          <w:p w14:paraId="6B382C00" w14:textId="6BF7DAEA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217,443 (47.6)</w:t>
            </w:r>
          </w:p>
        </w:tc>
        <w:tc>
          <w:tcPr>
            <w:tcW w:w="864" w:type="dxa"/>
            <w:noWrap/>
            <w:vAlign w:val="center"/>
            <w:hideMark/>
          </w:tcPr>
          <w:p w14:paraId="64FCE1D3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0.638</w:t>
            </w:r>
          </w:p>
        </w:tc>
        <w:tc>
          <w:tcPr>
            <w:tcW w:w="1606" w:type="dxa"/>
            <w:noWrap/>
            <w:vAlign w:val="center"/>
            <w:hideMark/>
          </w:tcPr>
          <w:p w14:paraId="54705629" w14:textId="1E9625FE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4,781 (23.4)</w:t>
            </w:r>
          </w:p>
        </w:tc>
        <w:tc>
          <w:tcPr>
            <w:tcW w:w="1538" w:type="dxa"/>
            <w:noWrap/>
            <w:vAlign w:val="center"/>
            <w:hideMark/>
          </w:tcPr>
          <w:p w14:paraId="74A63C0E" w14:textId="013C32CE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4,576 (22.4)</w:t>
            </w:r>
          </w:p>
        </w:tc>
        <w:tc>
          <w:tcPr>
            <w:tcW w:w="872" w:type="dxa"/>
            <w:noWrap/>
            <w:vAlign w:val="center"/>
            <w:hideMark/>
          </w:tcPr>
          <w:p w14:paraId="285AEB22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0.024</w:t>
            </w:r>
          </w:p>
        </w:tc>
      </w:tr>
      <w:tr w:rsidR="00992FC6" w:rsidRPr="00992FC6" w14:paraId="2EF3BCE5" w14:textId="77777777" w:rsidTr="00BC55D6">
        <w:trPr>
          <w:trHeight w:val="440"/>
        </w:trPr>
        <w:tc>
          <w:tcPr>
            <w:tcW w:w="5812" w:type="dxa"/>
            <w:noWrap/>
            <w:vAlign w:val="center"/>
            <w:hideMark/>
          </w:tcPr>
          <w:p w14:paraId="3E275951" w14:textId="55587414" w:rsidR="00992FC6" w:rsidRPr="00992FC6" w:rsidRDefault="00992FC6" w:rsidP="001B2749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Hypertensive diseases</w:t>
            </w:r>
          </w:p>
        </w:tc>
        <w:tc>
          <w:tcPr>
            <w:tcW w:w="1589" w:type="dxa"/>
            <w:noWrap/>
            <w:vAlign w:val="center"/>
            <w:hideMark/>
          </w:tcPr>
          <w:p w14:paraId="069A5FC1" w14:textId="7D75BEC8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18,358 (20.2)</w:t>
            </w:r>
          </w:p>
        </w:tc>
        <w:tc>
          <w:tcPr>
            <w:tcW w:w="1679" w:type="dxa"/>
            <w:noWrap/>
            <w:vAlign w:val="center"/>
            <w:hideMark/>
          </w:tcPr>
          <w:p w14:paraId="6B583518" w14:textId="2924F678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211,224 (46.2)</w:t>
            </w:r>
          </w:p>
        </w:tc>
        <w:tc>
          <w:tcPr>
            <w:tcW w:w="864" w:type="dxa"/>
            <w:noWrap/>
            <w:vAlign w:val="center"/>
            <w:hideMark/>
          </w:tcPr>
          <w:p w14:paraId="31F9CC96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0.576</w:t>
            </w:r>
          </w:p>
        </w:tc>
        <w:tc>
          <w:tcPr>
            <w:tcW w:w="1606" w:type="dxa"/>
            <w:noWrap/>
            <w:vAlign w:val="center"/>
            <w:hideMark/>
          </w:tcPr>
          <w:p w14:paraId="572A5B80" w14:textId="0A10298C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5,498 (26.9)</w:t>
            </w:r>
          </w:p>
        </w:tc>
        <w:tc>
          <w:tcPr>
            <w:tcW w:w="1538" w:type="dxa"/>
            <w:noWrap/>
            <w:vAlign w:val="center"/>
            <w:hideMark/>
          </w:tcPr>
          <w:p w14:paraId="0F052282" w14:textId="29168C12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5,486 (26.8)</w:t>
            </w:r>
          </w:p>
        </w:tc>
        <w:tc>
          <w:tcPr>
            <w:tcW w:w="872" w:type="dxa"/>
            <w:noWrap/>
            <w:vAlign w:val="center"/>
            <w:hideMark/>
          </w:tcPr>
          <w:p w14:paraId="53098302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0.001</w:t>
            </w:r>
          </w:p>
        </w:tc>
      </w:tr>
      <w:tr w:rsidR="00992FC6" w:rsidRPr="00992FC6" w14:paraId="386C4070" w14:textId="77777777" w:rsidTr="00BC55D6">
        <w:trPr>
          <w:trHeight w:val="440"/>
        </w:trPr>
        <w:tc>
          <w:tcPr>
            <w:tcW w:w="5812" w:type="dxa"/>
            <w:noWrap/>
            <w:vAlign w:val="center"/>
            <w:hideMark/>
          </w:tcPr>
          <w:p w14:paraId="57A25683" w14:textId="3D6A0B6B" w:rsidR="00992FC6" w:rsidRPr="00992FC6" w:rsidRDefault="00992FC6" w:rsidP="001B2749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Overweight and obesity</w:t>
            </w:r>
          </w:p>
        </w:tc>
        <w:tc>
          <w:tcPr>
            <w:tcW w:w="1589" w:type="dxa"/>
            <w:noWrap/>
            <w:vAlign w:val="center"/>
            <w:hideMark/>
          </w:tcPr>
          <w:p w14:paraId="09DDB7B6" w14:textId="61084875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45,743 (50.2)</w:t>
            </w:r>
          </w:p>
        </w:tc>
        <w:tc>
          <w:tcPr>
            <w:tcW w:w="1679" w:type="dxa"/>
            <w:noWrap/>
            <w:vAlign w:val="center"/>
            <w:hideMark/>
          </w:tcPr>
          <w:p w14:paraId="19DD659C" w14:textId="15D09A01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179,556 (39.3)</w:t>
            </w:r>
          </w:p>
        </w:tc>
        <w:tc>
          <w:tcPr>
            <w:tcW w:w="864" w:type="dxa"/>
            <w:noWrap/>
            <w:vAlign w:val="center"/>
            <w:hideMark/>
          </w:tcPr>
          <w:p w14:paraId="5D8FD6C1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0.222</w:t>
            </w:r>
          </w:p>
        </w:tc>
        <w:tc>
          <w:tcPr>
            <w:tcW w:w="1606" w:type="dxa"/>
            <w:noWrap/>
            <w:vAlign w:val="center"/>
            <w:hideMark/>
          </w:tcPr>
          <w:p w14:paraId="722E9615" w14:textId="7EB0E89C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9,540 (46.7)</w:t>
            </w:r>
          </w:p>
        </w:tc>
        <w:tc>
          <w:tcPr>
            <w:tcW w:w="1538" w:type="dxa"/>
            <w:noWrap/>
            <w:vAlign w:val="center"/>
            <w:hideMark/>
          </w:tcPr>
          <w:p w14:paraId="00409A05" w14:textId="63D8971D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9,464 (46.3)</w:t>
            </w:r>
          </w:p>
        </w:tc>
        <w:tc>
          <w:tcPr>
            <w:tcW w:w="872" w:type="dxa"/>
            <w:noWrap/>
            <w:vAlign w:val="center"/>
            <w:hideMark/>
          </w:tcPr>
          <w:p w14:paraId="496164FE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0.007</w:t>
            </w:r>
          </w:p>
        </w:tc>
      </w:tr>
      <w:tr w:rsidR="00992FC6" w:rsidRPr="00992FC6" w14:paraId="189CD1A2" w14:textId="77777777" w:rsidTr="00BC55D6">
        <w:trPr>
          <w:trHeight w:val="440"/>
        </w:trPr>
        <w:tc>
          <w:tcPr>
            <w:tcW w:w="5812" w:type="dxa"/>
            <w:noWrap/>
            <w:vAlign w:val="center"/>
            <w:hideMark/>
          </w:tcPr>
          <w:p w14:paraId="2BF0DA96" w14:textId="2844CDC8" w:rsidR="00992FC6" w:rsidRPr="00992FC6" w:rsidRDefault="00992FC6" w:rsidP="001B2749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Ischemic heart diseases</w:t>
            </w:r>
          </w:p>
        </w:tc>
        <w:tc>
          <w:tcPr>
            <w:tcW w:w="1589" w:type="dxa"/>
            <w:noWrap/>
            <w:vAlign w:val="center"/>
            <w:hideMark/>
          </w:tcPr>
          <w:p w14:paraId="51FE746C" w14:textId="072A29B3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1,128 (1.2)</w:t>
            </w:r>
          </w:p>
        </w:tc>
        <w:tc>
          <w:tcPr>
            <w:tcW w:w="1679" w:type="dxa"/>
            <w:noWrap/>
            <w:vAlign w:val="center"/>
            <w:hideMark/>
          </w:tcPr>
          <w:p w14:paraId="29C53B76" w14:textId="305147EC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35,773 (7.8)</w:t>
            </w:r>
          </w:p>
        </w:tc>
        <w:tc>
          <w:tcPr>
            <w:tcW w:w="864" w:type="dxa"/>
            <w:noWrap/>
            <w:vAlign w:val="center"/>
            <w:hideMark/>
          </w:tcPr>
          <w:p w14:paraId="0E86EABF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0.321</w:t>
            </w:r>
          </w:p>
        </w:tc>
        <w:tc>
          <w:tcPr>
            <w:tcW w:w="1606" w:type="dxa"/>
            <w:noWrap/>
            <w:vAlign w:val="center"/>
            <w:hideMark/>
          </w:tcPr>
          <w:p w14:paraId="68E862CC" w14:textId="0A8BBB6D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375 (1.8)</w:t>
            </w:r>
          </w:p>
        </w:tc>
        <w:tc>
          <w:tcPr>
            <w:tcW w:w="1538" w:type="dxa"/>
            <w:noWrap/>
            <w:vAlign w:val="center"/>
            <w:hideMark/>
          </w:tcPr>
          <w:p w14:paraId="36231BE7" w14:textId="3C9C6135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373 (1.8)</w:t>
            </w:r>
          </w:p>
        </w:tc>
        <w:tc>
          <w:tcPr>
            <w:tcW w:w="872" w:type="dxa"/>
            <w:noWrap/>
            <w:vAlign w:val="center"/>
            <w:hideMark/>
          </w:tcPr>
          <w:p w14:paraId="7BF2470E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0.001</w:t>
            </w:r>
          </w:p>
        </w:tc>
      </w:tr>
      <w:tr w:rsidR="00992FC6" w:rsidRPr="00992FC6" w14:paraId="63EF6A3C" w14:textId="77777777" w:rsidTr="00BC55D6">
        <w:trPr>
          <w:trHeight w:val="440"/>
        </w:trPr>
        <w:tc>
          <w:tcPr>
            <w:tcW w:w="5812" w:type="dxa"/>
            <w:noWrap/>
            <w:vAlign w:val="center"/>
            <w:hideMark/>
          </w:tcPr>
          <w:p w14:paraId="5322FCC2" w14:textId="72973730" w:rsidR="00992FC6" w:rsidRPr="00992FC6" w:rsidRDefault="00992FC6" w:rsidP="001B2749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Cerebrovascular diseases</w:t>
            </w:r>
          </w:p>
        </w:tc>
        <w:tc>
          <w:tcPr>
            <w:tcW w:w="1589" w:type="dxa"/>
            <w:noWrap/>
            <w:vAlign w:val="center"/>
            <w:hideMark/>
          </w:tcPr>
          <w:p w14:paraId="00476E34" w14:textId="778E7CA9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988 (1.1)</w:t>
            </w:r>
          </w:p>
        </w:tc>
        <w:tc>
          <w:tcPr>
            <w:tcW w:w="1679" w:type="dxa"/>
            <w:noWrap/>
            <w:vAlign w:val="center"/>
            <w:hideMark/>
          </w:tcPr>
          <w:p w14:paraId="4F5B7E8E" w14:textId="3940EB32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18,979 (4.2)</w:t>
            </w:r>
          </w:p>
        </w:tc>
        <w:tc>
          <w:tcPr>
            <w:tcW w:w="864" w:type="dxa"/>
            <w:noWrap/>
            <w:vAlign w:val="center"/>
            <w:hideMark/>
          </w:tcPr>
          <w:p w14:paraId="0412FA3D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0.193</w:t>
            </w:r>
          </w:p>
        </w:tc>
        <w:tc>
          <w:tcPr>
            <w:tcW w:w="1606" w:type="dxa"/>
            <w:noWrap/>
            <w:vAlign w:val="center"/>
            <w:hideMark/>
          </w:tcPr>
          <w:p w14:paraId="6716A031" w14:textId="2DA20B68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279 (1.4)</w:t>
            </w:r>
          </w:p>
        </w:tc>
        <w:tc>
          <w:tcPr>
            <w:tcW w:w="1538" w:type="dxa"/>
            <w:noWrap/>
            <w:vAlign w:val="center"/>
            <w:hideMark/>
          </w:tcPr>
          <w:p w14:paraId="6A0C742E" w14:textId="564A1295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260 (1.3)</w:t>
            </w:r>
          </w:p>
        </w:tc>
        <w:tc>
          <w:tcPr>
            <w:tcW w:w="872" w:type="dxa"/>
            <w:noWrap/>
            <w:vAlign w:val="center"/>
            <w:hideMark/>
          </w:tcPr>
          <w:p w14:paraId="7AD1F6A1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0.008</w:t>
            </w:r>
          </w:p>
        </w:tc>
      </w:tr>
      <w:tr w:rsidR="00992FC6" w:rsidRPr="00992FC6" w14:paraId="01A8E855" w14:textId="77777777" w:rsidTr="00BC55D6">
        <w:trPr>
          <w:trHeight w:val="440"/>
        </w:trPr>
        <w:tc>
          <w:tcPr>
            <w:tcW w:w="5812" w:type="dxa"/>
            <w:noWrap/>
            <w:vAlign w:val="center"/>
          </w:tcPr>
          <w:p w14:paraId="3E163D73" w14:textId="37196ADA" w:rsidR="00992FC6" w:rsidRPr="00992FC6" w:rsidRDefault="00992FC6" w:rsidP="00992FC6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lastRenderedPageBreak/>
              <w:t>Medication, n (%)</w:t>
            </w:r>
          </w:p>
        </w:tc>
        <w:tc>
          <w:tcPr>
            <w:tcW w:w="1589" w:type="dxa"/>
            <w:noWrap/>
            <w:vAlign w:val="center"/>
          </w:tcPr>
          <w:p w14:paraId="76403061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679" w:type="dxa"/>
            <w:noWrap/>
            <w:vAlign w:val="center"/>
          </w:tcPr>
          <w:p w14:paraId="178CDDA5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864" w:type="dxa"/>
            <w:noWrap/>
            <w:vAlign w:val="center"/>
          </w:tcPr>
          <w:p w14:paraId="121FC5B5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606" w:type="dxa"/>
            <w:noWrap/>
            <w:vAlign w:val="center"/>
          </w:tcPr>
          <w:p w14:paraId="67F05E29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538" w:type="dxa"/>
            <w:noWrap/>
            <w:vAlign w:val="center"/>
          </w:tcPr>
          <w:p w14:paraId="0B592796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872" w:type="dxa"/>
            <w:noWrap/>
            <w:vAlign w:val="center"/>
          </w:tcPr>
          <w:p w14:paraId="76504D0D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</w:tr>
      <w:tr w:rsidR="00992FC6" w:rsidRPr="00992FC6" w14:paraId="1C8B19EA" w14:textId="77777777" w:rsidTr="00BC55D6">
        <w:trPr>
          <w:trHeight w:val="440"/>
        </w:trPr>
        <w:tc>
          <w:tcPr>
            <w:tcW w:w="5812" w:type="dxa"/>
            <w:noWrap/>
            <w:vAlign w:val="center"/>
            <w:hideMark/>
          </w:tcPr>
          <w:p w14:paraId="185675B4" w14:textId="2E2D1BDB" w:rsidR="00992FC6" w:rsidRPr="00992FC6" w:rsidRDefault="00992FC6" w:rsidP="001B2749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Sedatives/Hypnotics</w:t>
            </w:r>
          </w:p>
        </w:tc>
        <w:tc>
          <w:tcPr>
            <w:tcW w:w="1589" w:type="dxa"/>
            <w:noWrap/>
            <w:vAlign w:val="center"/>
            <w:hideMark/>
          </w:tcPr>
          <w:p w14:paraId="47EE488A" w14:textId="72B7C048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23,261 (25.6)</w:t>
            </w:r>
          </w:p>
        </w:tc>
        <w:tc>
          <w:tcPr>
            <w:tcW w:w="1679" w:type="dxa"/>
            <w:noWrap/>
            <w:vAlign w:val="center"/>
            <w:hideMark/>
          </w:tcPr>
          <w:p w14:paraId="1B61C148" w14:textId="4AFF39D2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167,669 (36.7)</w:t>
            </w:r>
          </w:p>
        </w:tc>
        <w:tc>
          <w:tcPr>
            <w:tcW w:w="864" w:type="dxa"/>
            <w:noWrap/>
            <w:vAlign w:val="center"/>
            <w:hideMark/>
          </w:tcPr>
          <w:p w14:paraId="1040B742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0.242</w:t>
            </w:r>
          </w:p>
        </w:tc>
        <w:tc>
          <w:tcPr>
            <w:tcW w:w="1606" w:type="dxa"/>
            <w:noWrap/>
            <w:vAlign w:val="center"/>
            <w:hideMark/>
          </w:tcPr>
          <w:p w14:paraId="1DC31920" w14:textId="3DB5A7FA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5,772 (28.2)</w:t>
            </w:r>
          </w:p>
        </w:tc>
        <w:tc>
          <w:tcPr>
            <w:tcW w:w="1538" w:type="dxa"/>
            <w:noWrap/>
            <w:vAlign w:val="center"/>
            <w:hideMark/>
          </w:tcPr>
          <w:p w14:paraId="60A7924D" w14:textId="3813BE8A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5,624 (27.5)</w:t>
            </w:r>
          </w:p>
        </w:tc>
        <w:tc>
          <w:tcPr>
            <w:tcW w:w="872" w:type="dxa"/>
            <w:noWrap/>
            <w:vAlign w:val="center"/>
            <w:hideMark/>
          </w:tcPr>
          <w:p w14:paraId="17A47E39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0.016</w:t>
            </w:r>
          </w:p>
        </w:tc>
      </w:tr>
      <w:tr w:rsidR="00992FC6" w:rsidRPr="00992FC6" w14:paraId="6B935F5A" w14:textId="77777777" w:rsidTr="00BC55D6">
        <w:trPr>
          <w:trHeight w:val="440"/>
        </w:trPr>
        <w:tc>
          <w:tcPr>
            <w:tcW w:w="5812" w:type="dxa"/>
            <w:noWrap/>
            <w:vAlign w:val="center"/>
            <w:hideMark/>
          </w:tcPr>
          <w:p w14:paraId="1F6DEB3E" w14:textId="13927E4C" w:rsidR="00992FC6" w:rsidRPr="00992FC6" w:rsidRDefault="00992FC6" w:rsidP="001B2749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Antidepressants</w:t>
            </w:r>
          </w:p>
        </w:tc>
        <w:tc>
          <w:tcPr>
            <w:tcW w:w="1589" w:type="dxa"/>
            <w:noWrap/>
            <w:vAlign w:val="center"/>
            <w:hideMark/>
          </w:tcPr>
          <w:p w14:paraId="56E67D11" w14:textId="0E58886A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24,290 (26.7)</w:t>
            </w:r>
          </w:p>
        </w:tc>
        <w:tc>
          <w:tcPr>
            <w:tcW w:w="1679" w:type="dxa"/>
            <w:noWrap/>
            <w:vAlign w:val="center"/>
            <w:hideMark/>
          </w:tcPr>
          <w:p w14:paraId="6358E352" w14:textId="3C5A1404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127,470 (27.9)</w:t>
            </w:r>
          </w:p>
        </w:tc>
        <w:tc>
          <w:tcPr>
            <w:tcW w:w="864" w:type="dxa"/>
            <w:noWrap/>
            <w:vAlign w:val="center"/>
            <w:hideMark/>
          </w:tcPr>
          <w:p w14:paraId="64159B13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0.027</w:t>
            </w:r>
          </w:p>
        </w:tc>
        <w:tc>
          <w:tcPr>
            <w:tcW w:w="1606" w:type="dxa"/>
            <w:noWrap/>
            <w:vAlign w:val="center"/>
            <w:hideMark/>
          </w:tcPr>
          <w:p w14:paraId="2BEB2363" w14:textId="7CFA0A1E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5,306 (26.0)</w:t>
            </w:r>
          </w:p>
        </w:tc>
        <w:tc>
          <w:tcPr>
            <w:tcW w:w="1538" w:type="dxa"/>
            <w:noWrap/>
            <w:vAlign w:val="center"/>
            <w:hideMark/>
          </w:tcPr>
          <w:p w14:paraId="76B94DA0" w14:textId="688184E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5,050 (24.7)</w:t>
            </w:r>
          </w:p>
        </w:tc>
        <w:tc>
          <w:tcPr>
            <w:tcW w:w="872" w:type="dxa"/>
            <w:noWrap/>
            <w:vAlign w:val="center"/>
            <w:hideMark/>
          </w:tcPr>
          <w:p w14:paraId="3DE3E9F6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0.029</w:t>
            </w:r>
          </w:p>
        </w:tc>
      </w:tr>
      <w:tr w:rsidR="00992FC6" w:rsidRPr="00992FC6" w14:paraId="642F2D43" w14:textId="77777777" w:rsidTr="00BC55D6">
        <w:trPr>
          <w:trHeight w:val="440"/>
        </w:trPr>
        <w:tc>
          <w:tcPr>
            <w:tcW w:w="5812" w:type="dxa"/>
            <w:noWrap/>
            <w:vAlign w:val="center"/>
            <w:hideMark/>
          </w:tcPr>
          <w:p w14:paraId="0FBDE97F" w14:textId="16379996" w:rsidR="00992FC6" w:rsidRPr="00992FC6" w:rsidRDefault="00992FC6" w:rsidP="001B2749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 xml:space="preserve">Benzodiazepine Derivative </w:t>
            </w:r>
          </w:p>
        </w:tc>
        <w:tc>
          <w:tcPr>
            <w:tcW w:w="1589" w:type="dxa"/>
            <w:noWrap/>
            <w:vAlign w:val="center"/>
            <w:hideMark/>
          </w:tcPr>
          <w:p w14:paraId="03B372E6" w14:textId="7576008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20,524 (22.5)</w:t>
            </w:r>
          </w:p>
        </w:tc>
        <w:tc>
          <w:tcPr>
            <w:tcW w:w="1679" w:type="dxa"/>
            <w:noWrap/>
            <w:vAlign w:val="center"/>
            <w:hideMark/>
          </w:tcPr>
          <w:p w14:paraId="164B9928" w14:textId="66BEB86A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155,976 (34.1)</w:t>
            </w:r>
          </w:p>
        </w:tc>
        <w:tc>
          <w:tcPr>
            <w:tcW w:w="864" w:type="dxa"/>
            <w:noWrap/>
            <w:vAlign w:val="center"/>
            <w:hideMark/>
          </w:tcPr>
          <w:p w14:paraId="6D3F3E76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0.259</w:t>
            </w:r>
          </w:p>
        </w:tc>
        <w:tc>
          <w:tcPr>
            <w:tcW w:w="1606" w:type="dxa"/>
            <w:noWrap/>
            <w:vAlign w:val="center"/>
            <w:hideMark/>
          </w:tcPr>
          <w:p w14:paraId="2E4C3825" w14:textId="1F631B1C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5,102 (25.0)</w:t>
            </w:r>
          </w:p>
        </w:tc>
        <w:tc>
          <w:tcPr>
            <w:tcW w:w="1538" w:type="dxa"/>
            <w:noWrap/>
            <w:vAlign w:val="center"/>
            <w:hideMark/>
          </w:tcPr>
          <w:p w14:paraId="3D129FE9" w14:textId="4BD48AC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5,040 (24.7)</w:t>
            </w:r>
          </w:p>
        </w:tc>
        <w:tc>
          <w:tcPr>
            <w:tcW w:w="872" w:type="dxa"/>
            <w:noWrap/>
            <w:vAlign w:val="center"/>
            <w:hideMark/>
          </w:tcPr>
          <w:p w14:paraId="0E8D7787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0.007</w:t>
            </w:r>
          </w:p>
        </w:tc>
      </w:tr>
      <w:tr w:rsidR="00992FC6" w:rsidRPr="00992FC6" w14:paraId="5E6F43FF" w14:textId="77777777" w:rsidTr="00BC55D6">
        <w:trPr>
          <w:trHeight w:val="440"/>
        </w:trPr>
        <w:tc>
          <w:tcPr>
            <w:tcW w:w="5812" w:type="dxa"/>
            <w:noWrap/>
            <w:vAlign w:val="center"/>
          </w:tcPr>
          <w:p w14:paraId="7DA02472" w14:textId="63818718" w:rsidR="00992FC6" w:rsidRPr="00992FC6" w:rsidRDefault="00992FC6" w:rsidP="00992FC6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>Laboratory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Cs w:val="24"/>
                <w14:ligatures w14:val="none"/>
              </w:rPr>
              <w:t xml:space="preserve">, </w:t>
            </w: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mean (SD)</w:t>
            </w:r>
          </w:p>
        </w:tc>
        <w:tc>
          <w:tcPr>
            <w:tcW w:w="1589" w:type="dxa"/>
            <w:noWrap/>
            <w:vAlign w:val="center"/>
          </w:tcPr>
          <w:p w14:paraId="03A32DAB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679" w:type="dxa"/>
            <w:noWrap/>
            <w:vAlign w:val="center"/>
          </w:tcPr>
          <w:p w14:paraId="261B9D2A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864" w:type="dxa"/>
            <w:noWrap/>
            <w:vAlign w:val="center"/>
          </w:tcPr>
          <w:p w14:paraId="0C6915E6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606" w:type="dxa"/>
            <w:noWrap/>
            <w:vAlign w:val="center"/>
          </w:tcPr>
          <w:p w14:paraId="3679D087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1538" w:type="dxa"/>
            <w:noWrap/>
            <w:vAlign w:val="center"/>
          </w:tcPr>
          <w:p w14:paraId="7A4198D1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  <w:tc>
          <w:tcPr>
            <w:tcW w:w="872" w:type="dxa"/>
            <w:noWrap/>
            <w:vAlign w:val="center"/>
          </w:tcPr>
          <w:p w14:paraId="41907898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</w:p>
        </w:tc>
      </w:tr>
      <w:tr w:rsidR="00992FC6" w:rsidRPr="00992FC6" w14:paraId="24DF8B7C" w14:textId="77777777" w:rsidTr="00BC55D6">
        <w:trPr>
          <w:trHeight w:val="440"/>
        </w:trPr>
        <w:tc>
          <w:tcPr>
            <w:tcW w:w="5812" w:type="dxa"/>
            <w:noWrap/>
            <w:vAlign w:val="center"/>
            <w:hideMark/>
          </w:tcPr>
          <w:p w14:paraId="3D0F9D56" w14:textId="0E9B7747" w:rsidR="00992FC6" w:rsidRPr="00992FC6" w:rsidRDefault="00992FC6" w:rsidP="001B2749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Hemoglobin [Mass/volume] in Blood</w:t>
            </w:r>
          </w:p>
        </w:tc>
        <w:tc>
          <w:tcPr>
            <w:tcW w:w="1589" w:type="dxa"/>
            <w:noWrap/>
            <w:vAlign w:val="center"/>
            <w:hideMark/>
          </w:tcPr>
          <w:p w14:paraId="1B13D345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13.4 (1.8)</w:t>
            </w:r>
          </w:p>
        </w:tc>
        <w:tc>
          <w:tcPr>
            <w:tcW w:w="1679" w:type="dxa"/>
            <w:noWrap/>
            <w:vAlign w:val="center"/>
            <w:hideMark/>
          </w:tcPr>
          <w:p w14:paraId="629CCE8A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13.8 (1.6)</w:t>
            </w:r>
          </w:p>
        </w:tc>
        <w:tc>
          <w:tcPr>
            <w:tcW w:w="864" w:type="dxa"/>
            <w:noWrap/>
            <w:vAlign w:val="center"/>
            <w:hideMark/>
          </w:tcPr>
          <w:p w14:paraId="34AC611F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0.263</w:t>
            </w:r>
          </w:p>
        </w:tc>
        <w:tc>
          <w:tcPr>
            <w:tcW w:w="1606" w:type="dxa"/>
            <w:noWrap/>
            <w:vAlign w:val="center"/>
            <w:hideMark/>
          </w:tcPr>
          <w:p w14:paraId="5416A5B2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13.4 (1.8)</w:t>
            </w:r>
          </w:p>
        </w:tc>
        <w:tc>
          <w:tcPr>
            <w:tcW w:w="1538" w:type="dxa"/>
            <w:noWrap/>
            <w:vAlign w:val="center"/>
            <w:hideMark/>
          </w:tcPr>
          <w:p w14:paraId="03DF89CA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13.4 (1.8)</w:t>
            </w:r>
          </w:p>
        </w:tc>
        <w:tc>
          <w:tcPr>
            <w:tcW w:w="872" w:type="dxa"/>
            <w:noWrap/>
            <w:vAlign w:val="center"/>
            <w:hideMark/>
          </w:tcPr>
          <w:p w14:paraId="31B5C1FB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0.009</w:t>
            </w:r>
          </w:p>
        </w:tc>
      </w:tr>
      <w:tr w:rsidR="00992FC6" w:rsidRPr="00992FC6" w14:paraId="1A43973F" w14:textId="77777777" w:rsidTr="00BC55D6">
        <w:trPr>
          <w:trHeight w:val="440"/>
        </w:trPr>
        <w:tc>
          <w:tcPr>
            <w:tcW w:w="5812" w:type="dxa"/>
            <w:noWrap/>
            <w:vAlign w:val="center"/>
            <w:hideMark/>
          </w:tcPr>
          <w:p w14:paraId="2EF6CA99" w14:textId="7D3B9A35" w:rsidR="00992FC6" w:rsidRPr="00992FC6" w:rsidRDefault="00992FC6" w:rsidP="001B2749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Glucose [Mass/volume] in Serum, Plasma or Blood</w:t>
            </w:r>
          </w:p>
        </w:tc>
        <w:tc>
          <w:tcPr>
            <w:tcW w:w="1589" w:type="dxa"/>
            <w:noWrap/>
            <w:vAlign w:val="center"/>
            <w:hideMark/>
          </w:tcPr>
          <w:p w14:paraId="4CC70C0C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98.7 (18.9)</w:t>
            </w:r>
          </w:p>
        </w:tc>
        <w:tc>
          <w:tcPr>
            <w:tcW w:w="1679" w:type="dxa"/>
            <w:noWrap/>
            <w:vAlign w:val="center"/>
            <w:hideMark/>
          </w:tcPr>
          <w:p w14:paraId="0B26189B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102.5 (18.8)</w:t>
            </w:r>
          </w:p>
        </w:tc>
        <w:tc>
          <w:tcPr>
            <w:tcW w:w="864" w:type="dxa"/>
            <w:noWrap/>
            <w:vAlign w:val="center"/>
            <w:hideMark/>
          </w:tcPr>
          <w:p w14:paraId="4F8AA988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0.203</w:t>
            </w:r>
          </w:p>
        </w:tc>
        <w:tc>
          <w:tcPr>
            <w:tcW w:w="1606" w:type="dxa"/>
            <w:noWrap/>
            <w:vAlign w:val="center"/>
            <w:hideMark/>
          </w:tcPr>
          <w:p w14:paraId="15969B3A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99.7 (18.6)</w:t>
            </w:r>
          </w:p>
        </w:tc>
        <w:tc>
          <w:tcPr>
            <w:tcW w:w="1538" w:type="dxa"/>
            <w:noWrap/>
            <w:vAlign w:val="center"/>
            <w:hideMark/>
          </w:tcPr>
          <w:p w14:paraId="4DCDCB39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99.8 (19.1)</w:t>
            </w:r>
          </w:p>
        </w:tc>
        <w:tc>
          <w:tcPr>
            <w:tcW w:w="872" w:type="dxa"/>
            <w:noWrap/>
            <w:vAlign w:val="center"/>
            <w:hideMark/>
          </w:tcPr>
          <w:p w14:paraId="6AFA2AA9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0.007</w:t>
            </w:r>
          </w:p>
        </w:tc>
      </w:tr>
      <w:tr w:rsidR="00992FC6" w:rsidRPr="00992FC6" w14:paraId="6BA2357D" w14:textId="77777777" w:rsidTr="00BC55D6">
        <w:trPr>
          <w:trHeight w:val="440"/>
        </w:trPr>
        <w:tc>
          <w:tcPr>
            <w:tcW w:w="581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E0E1D7C" w14:textId="7297E507" w:rsidR="00992FC6" w:rsidRPr="00992FC6" w:rsidRDefault="00992FC6" w:rsidP="001B2749">
            <w:pPr>
              <w:ind w:left="177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Cortisol [Mass/volume] in Serum or Plasma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E8DF077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10.7 (7.1)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64EFDF0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10.8 (6.9)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F70D201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0.006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63546D5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10.8 (7.3)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4EB2463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10.1 (5.9)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BDF96A0" w14:textId="77777777" w:rsidR="00992FC6" w:rsidRPr="00992FC6" w:rsidRDefault="00992FC6" w:rsidP="00992F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pPr>
            <w:r w:rsidRPr="00992FC6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t>0.118</w:t>
            </w:r>
          </w:p>
        </w:tc>
      </w:tr>
    </w:tbl>
    <w:p w14:paraId="2A8EC1A0" w14:textId="276C194F" w:rsidR="00992FC6" w:rsidRPr="00992FC6" w:rsidRDefault="00992FC6" w:rsidP="00992FC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992FC6">
        <w:rPr>
          <w:rFonts w:ascii="Times New Roman" w:hAnsi="Times New Roman" w:cs="Times New Roman"/>
          <w:szCs w:val="24"/>
        </w:rPr>
        <w:t xml:space="preserve">n = number of </w:t>
      </w:r>
      <w:r w:rsidR="00381DCB">
        <w:rPr>
          <w:rFonts w:ascii="Times New Roman" w:hAnsi="Times New Roman" w:cs="Times New Roman"/>
          <w:szCs w:val="24"/>
        </w:rPr>
        <w:t>subject</w:t>
      </w:r>
      <w:r w:rsidRPr="00992FC6">
        <w:rPr>
          <w:rFonts w:ascii="Times New Roman" w:hAnsi="Times New Roman" w:cs="Times New Roman"/>
          <w:szCs w:val="24"/>
        </w:rPr>
        <w:t>s; SD = standard deviation; SMD = standardized mean difference. The SMD threshold &lt;0.1 indicates adequate balance after matching.</w:t>
      </w:r>
    </w:p>
    <w:p w14:paraId="33AF9F51" w14:textId="3C9E119F" w:rsidR="00992FC6" w:rsidRPr="00992FC6" w:rsidRDefault="00992FC6" w:rsidP="00992FC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992FC6">
        <w:rPr>
          <w:rFonts w:ascii="Times New Roman" w:hAnsi="Times New Roman" w:cs="Times New Roman"/>
          <w:szCs w:val="24"/>
        </w:rPr>
        <w:t xml:space="preserve">Cohort 1 = </w:t>
      </w:r>
      <w:r w:rsidR="001B2749">
        <w:rPr>
          <w:rFonts w:ascii="Times New Roman" w:hAnsi="Times New Roman" w:cs="Times New Roman"/>
          <w:szCs w:val="24"/>
        </w:rPr>
        <w:t>age 19 to 39 years old</w:t>
      </w:r>
      <w:r w:rsidRPr="00992FC6">
        <w:rPr>
          <w:rFonts w:ascii="Times New Roman" w:hAnsi="Times New Roman" w:cs="Times New Roman"/>
          <w:szCs w:val="24"/>
        </w:rPr>
        <w:t xml:space="preserve">; Cohort 2 = </w:t>
      </w:r>
      <w:r w:rsidR="001B2749">
        <w:rPr>
          <w:rFonts w:ascii="Times New Roman" w:hAnsi="Times New Roman" w:cs="Times New Roman"/>
          <w:szCs w:val="24"/>
        </w:rPr>
        <w:t>age 40 to 65 years old</w:t>
      </w:r>
      <w:r w:rsidRPr="00992FC6">
        <w:rPr>
          <w:rFonts w:ascii="Times New Roman" w:hAnsi="Times New Roman" w:cs="Times New Roman"/>
          <w:szCs w:val="24"/>
        </w:rPr>
        <w:t>.</w:t>
      </w:r>
    </w:p>
    <w:sectPr w:rsidR="00992FC6" w:rsidRPr="00992FC6" w:rsidSect="00992FC6">
      <w:pgSz w:w="16840" w:h="11901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/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9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FC6"/>
    <w:rsid w:val="00003C2C"/>
    <w:rsid w:val="00013E09"/>
    <w:rsid w:val="00017481"/>
    <w:rsid w:val="00036055"/>
    <w:rsid w:val="000415DF"/>
    <w:rsid w:val="00041632"/>
    <w:rsid w:val="0004504A"/>
    <w:rsid w:val="00045B83"/>
    <w:rsid w:val="00054D0A"/>
    <w:rsid w:val="00057CD9"/>
    <w:rsid w:val="00064778"/>
    <w:rsid w:val="00073E9B"/>
    <w:rsid w:val="00074F45"/>
    <w:rsid w:val="00075187"/>
    <w:rsid w:val="000762DA"/>
    <w:rsid w:val="00082BE4"/>
    <w:rsid w:val="00083EA5"/>
    <w:rsid w:val="00084FD8"/>
    <w:rsid w:val="0008568E"/>
    <w:rsid w:val="000870CD"/>
    <w:rsid w:val="00094ACC"/>
    <w:rsid w:val="000A1B4A"/>
    <w:rsid w:val="000A7565"/>
    <w:rsid w:val="000B1E93"/>
    <w:rsid w:val="000B3537"/>
    <w:rsid w:val="000B4169"/>
    <w:rsid w:val="000C2774"/>
    <w:rsid w:val="000C4828"/>
    <w:rsid w:val="000C6C55"/>
    <w:rsid w:val="000D274B"/>
    <w:rsid w:val="000D7DB6"/>
    <w:rsid w:val="000E361E"/>
    <w:rsid w:val="000F1790"/>
    <w:rsid w:val="000F1ADD"/>
    <w:rsid w:val="000F7ED4"/>
    <w:rsid w:val="001021E1"/>
    <w:rsid w:val="0010231E"/>
    <w:rsid w:val="001049D0"/>
    <w:rsid w:val="00104EAE"/>
    <w:rsid w:val="001079A8"/>
    <w:rsid w:val="00110668"/>
    <w:rsid w:val="001158E4"/>
    <w:rsid w:val="0011613B"/>
    <w:rsid w:val="001306D8"/>
    <w:rsid w:val="001320C8"/>
    <w:rsid w:val="00133CAC"/>
    <w:rsid w:val="00135B25"/>
    <w:rsid w:val="00136CE8"/>
    <w:rsid w:val="001375B6"/>
    <w:rsid w:val="00142625"/>
    <w:rsid w:val="00150629"/>
    <w:rsid w:val="00151375"/>
    <w:rsid w:val="00153E59"/>
    <w:rsid w:val="0016461E"/>
    <w:rsid w:val="00170BEB"/>
    <w:rsid w:val="0017248D"/>
    <w:rsid w:val="00173D2E"/>
    <w:rsid w:val="0018099B"/>
    <w:rsid w:val="00182909"/>
    <w:rsid w:val="001854AE"/>
    <w:rsid w:val="00192238"/>
    <w:rsid w:val="00194EE5"/>
    <w:rsid w:val="00195A96"/>
    <w:rsid w:val="00197984"/>
    <w:rsid w:val="00197C32"/>
    <w:rsid w:val="001A091B"/>
    <w:rsid w:val="001A30BD"/>
    <w:rsid w:val="001B2749"/>
    <w:rsid w:val="001B4ACB"/>
    <w:rsid w:val="001B7EC9"/>
    <w:rsid w:val="001C2B09"/>
    <w:rsid w:val="001C4993"/>
    <w:rsid w:val="001C5E1A"/>
    <w:rsid w:val="001C6E4C"/>
    <w:rsid w:val="001C7D42"/>
    <w:rsid w:val="001D3BF3"/>
    <w:rsid w:val="001D3D79"/>
    <w:rsid w:val="001D7702"/>
    <w:rsid w:val="001E71BF"/>
    <w:rsid w:val="001F3D6A"/>
    <w:rsid w:val="001F5FBA"/>
    <w:rsid w:val="00200A23"/>
    <w:rsid w:val="0020378C"/>
    <w:rsid w:val="0020437F"/>
    <w:rsid w:val="00211DD5"/>
    <w:rsid w:val="002147E9"/>
    <w:rsid w:val="00223DB5"/>
    <w:rsid w:val="00231E33"/>
    <w:rsid w:val="00237015"/>
    <w:rsid w:val="00242706"/>
    <w:rsid w:val="00243D4E"/>
    <w:rsid w:val="00245665"/>
    <w:rsid w:val="002502E1"/>
    <w:rsid w:val="00256A06"/>
    <w:rsid w:val="002578F1"/>
    <w:rsid w:val="00257EA0"/>
    <w:rsid w:val="00257EC0"/>
    <w:rsid w:val="00263000"/>
    <w:rsid w:val="002630AF"/>
    <w:rsid w:val="00270B27"/>
    <w:rsid w:val="00271994"/>
    <w:rsid w:val="00274630"/>
    <w:rsid w:val="00277A32"/>
    <w:rsid w:val="002852F3"/>
    <w:rsid w:val="00285CD6"/>
    <w:rsid w:val="00291548"/>
    <w:rsid w:val="002932CB"/>
    <w:rsid w:val="00297588"/>
    <w:rsid w:val="002A00AB"/>
    <w:rsid w:val="002A0997"/>
    <w:rsid w:val="002B14A3"/>
    <w:rsid w:val="002B3AD8"/>
    <w:rsid w:val="002B7D7F"/>
    <w:rsid w:val="002C2298"/>
    <w:rsid w:val="002C7683"/>
    <w:rsid w:val="002D50C2"/>
    <w:rsid w:val="002E0B66"/>
    <w:rsid w:val="002E4D75"/>
    <w:rsid w:val="002F63D5"/>
    <w:rsid w:val="00306B74"/>
    <w:rsid w:val="0031287C"/>
    <w:rsid w:val="00320E3A"/>
    <w:rsid w:val="00324D9E"/>
    <w:rsid w:val="00326516"/>
    <w:rsid w:val="00330000"/>
    <w:rsid w:val="0033503D"/>
    <w:rsid w:val="0035213B"/>
    <w:rsid w:val="0035615F"/>
    <w:rsid w:val="00357B05"/>
    <w:rsid w:val="00364C50"/>
    <w:rsid w:val="003727E2"/>
    <w:rsid w:val="00372F65"/>
    <w:rsid w:val="00381838"/>
    <w:rsid w:val="00381DCB"/>
    <w:rsid w:val="00382411"/>
    <w:rsid w:val="00384435"/>
    <w:rsid w:val="0038783A"/>
    <w:rsid w:val="003912B5"/>
    <w:rsid w:val="00391C7C"/>
    <w:rsid w:val="00395FA5"/>
    <w:rsid w:val="003A7B0F"/>
    <w:rsid w:val="003B5390"/>
    <w:rsid w:val="003B6CD3"/>
    <w:rsid w:val="003C3C9A"/>
    <w:rsid w:val="003C5EC4"/>
    <w:rsid w:val="003C7593"/>
    <w:rsid w:val="003D4FD9"/>
    <w:rsid w:val="003D6313"/>
    <w:rsid w:val="003E3978"/>
    <w:rsid w:val="003E3AFD"/>
    <w:rsid w:val="003E6E30"/>
    <w:rsid w:val="003F3F21"/>
    <w:rsid w:val="003F5503"/>
    <w:rsid w:val="00410BF6"/>
    <w:rsid w:val="00417A70"/>
    <w:rsid w:val="00424E93"/>
    <w:rsid w:val="00425780"/>
    <w:rsid w:val="00427E9F"/>
    <w:rsid w:val="00434F5B"/>
    <w:rsid w:val="00442DC8"/>
    <w:rsid w:val="004474C3"/>
    <w:rsid w:val="00453178"/>
    <w:rsid w:val="00455030"/>
    <w:rsid w:val="00457181"/>
    <w:rsid w:val="004600E5"/>
    <w:rsid w:val="004609FD"/>
    <w:rsid w:val="00463E3B"/>
    <w:rsid w:val="00470629"/>
    <w:rsid w:val="004722C6"/>
    <w:rsid w:val="00474022"/>
    <w:rsid w:val="00483377"/>
    <w:rsid w:val="00491529"/>
    <w:rsid w:val="004928C3"/>
    <w:rsid w:val="00493944"/>
    <w:rsid w:val="00493B6C"/>
    <w:rsid w:val="004A2DBA"/>
    <w:rsid w:val="004A2E25"/>
    <w:rsid w:val="004A60EA"/>
    <w:rsid w:val="004B4244"/>
    <w:rsid w:val="004C3D98"/>
    <w:rsid w:val="004D1B75"/>
    <w:rsid w:val="004D3102"/>
    <w:rsid w:val="004E4085"/>
    <w:rsid w:val="004E51D3"/>
    <w:rsid w:val="004F0871"/>
    <w:rsid w:val="004F12C0"/>
    <w:rsid w:val="004F4583"/>
    <w:rsid w:val="004F4AA4"/>
    <w:rsid w:val="004F566A"/>
    <w:rsid w:val="00502612"/>
    <w:rsid w:val="00505E15"/>
    <w:rsid w:val="00510739"/>
    <w:rsid w:val="00521CEE"/>
    <w:rsid w:val="00522E39"/>
    <w:rsid w:val="0053717F"/>
    <w:rsid w:val="0054058A"/>
    <w:rsid w:val="00541066"/>
    <w:rsid w:val="005461EE"/>
    <w:rsid w:val="00557726"/>
    <w:rsid w:val="0056249F"/>
    <w:rsid w:val="00567693"/>
    <w:rsid w:val="00571E84"/>
    <w:rsid w:val="0057311F"/>
    <w:rsid w:val="005743D6"/>
    <w:rsid w:val="00574A25"/>
    <w:rsid w:val="0058126F"/>
    <w:rsid w:val="00581892"/>
    <w:rsid w:val="00582998"/>
    <w:rsid w:val="00583AA0"/>
    <w:rsid w:val="005875CA"/>
    <w:rsid w:val="0059190A"/>
    <w:rsid w:val="0059670B"/>
    <w:rsid w:val="005972EF"/>
    <w:rsid w:val="005976F9"/>
    <w:rsid w:val="005A2562"/>
    <w:rsid w:val="005B6FDA"/>
    <w:rsid w:val="005D661E"/>
    <w:rsid w:val="005F0CB2"/>
    <w:rsid w:val="005F13B4"/>
    <w:rsid w:val="005F284D"/>
    <w:rsid w:val="005F6C46"/>
    <w:rsid w:val="005F6CD0"/>
    <w:rsid w:val="005F7115"/>
    <w:rsid w:val="00601C4A"/>
    <w:rsid w:val="00601E2C"/>
    <w:rsid w:val="0060527C"/>
    <w:rsid w:val="00605755"/>
    <w:rsid w:val="00606A3F"/>
    <w:rsid w:val="006108A8"/>
    <w:rsid w:val="006115B9"/>
    <w:rsid w:val="00613153"/>
    <w:rsid w:val="00615CED"/>
    <w:rsid w:val="00621E77"/>
    <w:rsid w:val="00622982"/>
    <w:rsid w:val="0062468E"/>
    <w:rsid w:val="00625C29"/>
    <w:rsid w:val="00635744"/>
    <w:rsid w:val="00640406"/>
    <w:rsid w:val="00642CC4"/>
    <w:rsid w:val="00645C86"/>
    <w:rsid w:val="00645CB6"/>
    <w:rsid w:val="00647E62"/>
    <w:rsid w:val="00652852"/>
    <w:rsid w:val="006531DF"/>
    <w:rsid w:val="0065794D"/>
    <w:rsid w:val="00662460"/>
    <w:rsid w:val="00663AA8"/>
    <w:rsid w:val="006661DA"/>
    <w:rsid w:val="00671AF3"/>
    <w:rsid w:val="0067416A"/>
    <w:rsid w:val="00676306"/>
    <w:rsid w:val="006816DB"/>
    <w:rsid w:val="00681782"/>
    <w:rsid w:val="00681DDF"/>
    <w:rsid w:val="00682DA2"/>
    <w:rsid w:val="00684CEB"/>
    <w:rsid w:val="00690FCF"/>
    <w:rsid w:val="006934EF"/>
    <w:rsid w:val="006958B5"/>
    <w:rsid w:val="00697B2E"/>
    <w:rsid w:val="006A3033"/>
    <w:rsid w:val="006A663D"/>
    <w:rsid w:val="006A766A"/>
    <w:rsid w:val="006B1257"/>
    <w:rsid w:val="006B5400"/>
    <w:rsid w:val="006B6DF5"/>
    <w:rsid w:val="006C7BED"/>
    <w:rsid w:val="006D49FB"/>
    <w:rsid w:val="006E0BF0"/>
    <w:rsid w:val="006E4E9F"/>
    <w:rsid w:val="006F2508"/>
    <w:rsid w:val="006F27B9"/>
    <w:rsid w:val="006F51E1"/>
    <w:rsid w:val="00706EB2"/>
    <w:rsid w:val="007073AC"/>
    <w:rsid w:val="00710D05"/>
    <w:rsid w:val="007140AD"/>
    <w:rsid w:val="00715586"/>
    <w:rsid w:val="00716E16"/>
    <w:rsid w:val="00720E81"/>
    <w:rsid w:val="007309BD"/>
    <w:rsid w:val="00732236"/>
    <w:rsid w:val="00733DE2"/>
    <w:rsid w:val="0074327B"/>
    <w:rsid w:val="00751344"/>
    <w:rsid w:val="0075419E"/>
    <w:rsid w:val="00754E3E"/>
    <w:rsid w:val="007674AB"/>
    <w:rsid w:val="007675BF"/>
    <w:rsid w:val="007700EE"/>
    <w:rsid w:val="00777CB2"/>
    <w:rsid w:val="00784258"/>
    <w:rsid w:val="00784776"/>
    <w:rsid w:val="0078562E"/>
    <w:rsid w:val="00792811"/>
    <w:rsid w:val="00792834"/>
    <w:rsid w:val="00796524"/>
    <w:rsid w:val="007A3AED"/>
    <w:rsid w:val="007A5F0A"/>
    <w:rsid w:val="007B0BD7"/>
    <w:rsid w:val="007B1393"/>
    <w:rsid w:val="007B3925"/>
    <w:rsid w:val="007C35E0"/>
    <w:rsid w:val="007C4325"/>
    <w:rsid w:val="007D05A6"/>
    <w:rsid w:val="007E22D0"/>
    <w:rsid w:val="007E275C"/>
    <w:rsid w:val="007E32AD"/>
    <w:rsid w:val="007E450D"/>
    <w:rsid w:val="007E4EFD"/>
    <w:rsid w:val="007E6688"/>
    <w:rsid w:val="007E7DDE"/>
    <w:rsid w:val="007F08ED"/>
    <w:rsid w:val="007F09C7"/>
    <w:rsid w:val="007F3ADE"/>
    <w:rsid w:val="00812321"/>
    <w:rsid w:val="00812500"/>
    <w:rsid w:val="0081423B"/>
    <w:rsid w:val="008205B8"/>
    <w:rsid w:val="0082072A"/>
    <w:rsid w:val="00826EA1"/>
    <w:rsid w:val="008273B0"/>
    <w:rsid w:val="00831C22"/>
    <w:rsid w:val="008373EC"/>
    <w:rsid w:val="0084285C"/>
    <w:rsid w:val="008437C1"/>
    <w:rsid w:val="00845DB9"/>
    <w:rsid w:val="008550AE"/>
    <w:rsid w:val="00860D45"/>
    <w:rsid w:val="00871E56"/>
    <w:rsid w:val="00872800"/>
    <w:rsid w:val="00875AAB"/>
    <w:rsid w:val="00876C1C"/>
    <w:rsid w:val="00882537"/>
    <w:rsid w:val="00883FFE"/>
    <w:rsid w:val="00884789"/>
    <w:rsid w:val="008851B9"/>
    <w:rsid w:val="00890293"/>
    <w:rsid w:val="008930D6"/>
    <w:rsid w:val="008A117D"/>
    <w:rsid w:val="008A193B"/>
    <w:rsid w:val="008A3416"/>
    <w:rsid w:val="008B2774"/>
    <w:rsid w:val="008B6383"/>
    <w:rsid w:val="008B692D"/>
    <w:rsid w:val="008B7ED3"/>
    <w:rsid w:val="008C1D1D"/>
    <w:rsid w:val="008C4846"/>
    <w:rsid w:val="008C51D3"/>
    <w:rsid w:val="008C67FC"/>
    <w:rsid w:val="008D4E49"/>
    <w:rsid w:val="008D62ED"/>
    <w:rsid w:val="008E44FA"/>
    <w:rsid w:val="008E65AD"/>
    <w:rsid w:val="008F1742"/>
    <w:rsid w:val="008F23C7"/>
    <w:rsid w:val="008F2714"/>
    <w:rsid w:val="00902AA5"/>
    <w:rsid w:val="00903E10"/>
    <w:rsid w:val="009149F2"/>
    <w:rsid w:val="0091666C"/>
    <w:rsid w:val="009171F0"/>
    <w:rsid w:val="00930608"/>
    <w:rsid w:val="0093454E"/>
    <w:rsid w:val="009374E2"/>
    <w:rsid w:val="00943AE7"/>
    <w:rsid w:val="009444B9"/>
    <w:rsid w:val="00947D7C"/>
    <w:rsid w:val="009643EC"/>
    <w:rsid w:val="009716F6"/>
    <w:rsid w:val="00971E13"/>
    <w:rsid w:val="00976945"/>
    <w:rsid w:val="00982E40"/>
    <w:rsid w:val="00987D68"/>
    <w:rsid w:val="00990ED3"/>
    <w:rsid w:val="00992FC6"/>
    <w:rsid w:val="009936F4"/>
    <w:rsid w:val="00993B26"/>
    <w:rsid w:val="00996F70"/>
    <w:rsid w:val="009A1AA6"/>
    <w:rsid w:val="009A1D29"/>
    <w:rsid w:val="009A303F"/>
    <w:rsid w:val="009A3782"/>
    <w:rsid w:val="009A61BA"/>
    <w:rsid w:val="009A6CA3"/>
    <w:rsid w:val="009A7CC2"/>
    <w:rsid w:val="009B19AB"/>
    <w:rsid w:val="009C42AE"/>
    <w:rsid w:val="009C667E"/>
    <w:rsid w:val="009C72AB"/>
    <w:rsid w:val="009D1E50"/>
    <w:rsid w:val="009D7EC6"/>
    <w:rsid w:val="009E0341"/>
    <w:rsid w:val="009E05A6"/>
    <w:rsid w:val="009E2325"/>
    <w:rsid w:val="009E5B36"/>
    <w:rsid w:val="009E63F5"/>
    <w:rsid w:val="009E760B"/>
    <w:rsid w:val="009F0724"/>
    <w:rsid w:val="009F3AC7"/>
    <w:rsid w:val="009F40AC"/>
    <w:rsid w:val="009F6436"/>
    <w:rsid w:val="009F7F30"/>
    <w:rsid w:val="00A009EF"/>
    <w:rsid w:val="00A0333F"/>
    <w:rsid w:val="00A07071"/>
    <w:rsid w:val="00A15370"/>
    <w:rsid w:val="00A218DE"/>
    <w:rsid w:val="00A27DFC"/>
    <w:rsid w:val="00A31158"/>
    <w:rsid w:val="00A315D4"/>
    <w:rsid w:val="00A36213"/>
    <w:rsid w:val="00A36503"/>
    <w:rsid w:val="00A57398"/>
    <w:rsid w:val="00A5747E"/>
    <w:rsid w:val="00A57523"/>
    <w:rsid w:val="00A65150"/>
    <w:rsid w:val="00A668F2"/>
    <w:rsid w:val="00A6777F"/>
    <w:rsid w:val="00A72F42"/>
    <w:rsid w:val="00A76F48"/>
    <w:rsid w:val="00A90665"/>
    <w:rsid w:val="00A95CE1"/>
    <w:rsid w:val="00A966C8"/>
    <w:rsid w:val="00AA2D66"/>
    <w:rsid w:val="00AA6F8F"/>
    <w:rsid w:val="00AB27F2"/>
    <w:rsid w:val="00AB425B"/>
    <w:rsid w:val="00AC3ED6"/>
    <w:rsid w:val="00AC6213"/>
    <w:rsid w:val="00AE0B8B"/>
    <w:rsid w:val="00AE2E9F"/>
    <w:rsid w:val="00AE366B"/>
    <w:rsid w:val="00AE7DAB"/>
    <w:rsid w:val="00AF0B2C"/>
    <w:rsid w:val="00AF1DF5"/>
    <w:rsid w:val="00AF3C2D"/>
    <w:rsid w:val="00AF5B8C"/>
    <w:rsid w:val="00B1391E"/>
    <w:rsid w:val="00B15CB7"/>
    <w:rsid w:val="00B22FA8"/>
    <w:rsid w:val="00B2487A"/>
    <w:rsid w:val="00B33406"/>
    <w:rsid w:val="00B34418"/>
    <w:rsid w:val="00B346D6"/>
    <w:rsid w:val="00B36EA9"/>
    <w:rsid w:val="00B454EB"/>
    <w:rsid w:val="00B47504"/>
    <w:rsid w:val="00B50CE0"/>
    <w:rsid w:val="00B60F8F"/>
    <w:rsid w:val="00B65DE0"/>
    <w:rsid w:val="00B716D7"/>
    <w:rsid w:val="00B7393E"/>
    <w:rsid w:val="00B7401E"/>
    <w:rsid w:val="00B84173"/>
    <w:rsid w:val="00B87CA6"/>
    <w:rsid w:val="00B92B48"/>
    <w:rsid w:val="00B948B4"/>
    <w:rsid w:val="00B94E7B"/>
    <w:rsid w:val="00B96925"/>
    <w:rsid w:val="00B9726F"/>
    <w:rsid w:val="00BB1BC0"/>
    <w:rsid w:val="00BC04EC"/>
    <w:rsid w:val="00BC1CCA"/>
    <w:rsid w:val="00BC3C4A"/>
    <w:rsid w:val="00BC4F84"/>
    <w:rsid w:val="00BC55D6"/>
    <w:rsid w:val="00BC76E1"/>
    <w:rsid w:val="00BC7B30"/>
    <w:rsid w:val="00BD0676"/>
    <w:rsid w:val="00BD56C4"/>
    <w:rsid w:val="00BE3EBA"/>
    <w:rsid w:val="00BE625E"/>
    <w:rsid w:val="00BE6364"/>
    <w:rsid w:val="00BE75FB"/>
    <w:rsid w:val="00BF1AAB"/>
    <w:rsid w:val="00C1097E"/>
    <w:rsid w:val="00C116CC"/>
    <w:rsid w:val="00C17355"/>
    <w:rsid w:val="00C22497"/>
    <w:rsid w:val="00C24A27"/>
    <w:rsid w:val="00C24F71"/>
    <w:rsid w:val="00C275C0"/>
    <w:rsid w:val="00C27846"/>
    <w:rsid w:val="00C30A38"/>
    <w:rsid w:val="00C31A92"/>
    <w:rsid w:val="00C34089"/>
    <w:rsid w:val="00C44365"/>
    <w:rsid w:val="00C60DC9"/>
    <w:rsid w:val="00C6301D"/>
    <w:rsid w:val="00C751D1"/>
    <w:rsid w:val="00C8669C"/>
    <w:rsid w:val="00C907CA"/>
    <w:rsid w:val="00C93FA5"/>
    <w:rsid w:val="00C956C3"/>
    <w:rsid w:val="00CA4327"/>
    <w:rsid w:val="00CA5272"/>
    <w:rsid w:val="00CB0FD8"/>
    <w:rsid w:val="00CB5F34"/>
    <w:rsid w:val="00CB657A"/>
    <w:rsid w:val="00CB7C5D"/>
    <w:rsid w:val="00CC0BA6"/>
    <w:rsid w:val="00CC616F"/>
    <w:rsid w:val="00CC7B1F"/>
    <w:rsid w:val="00CC7DD8"/>
    <w:rsid w:val="00CD354A"/>
    <w:rsid w:val="00CD4E0D"/>
    <w:rsid w:val="00CF03F6"/>
    <w:rsid w:val="00CF0B48"/>
    <w:rsid w:val="00CF6543"/>
    <w:rsid w:val="00D008D2"/>
    <w:rsid w:val="00D0236C"/>
    <w:rsid w:val="00D02B59"/>
    <w:rsid w:val="00D03286"/>
    <w:rsid w:val="00D06C16"/>
    <w:rsid w:val="00D117DA"/>
    <w:rsid w:val="00D12E7D"/>
    <w:rsid w:val="00D165B7"/>
    <w:rsid w:val="00D21400"/>
    <w:rsid w:val="00D23C29"/>
    <w:rsid w:val="00D25B71"/>
    <w:rsid w:val="00D3078B"/>
    <w:rsid w:val="00D30DDE"/>
    <w:rsid w:val="00D31D0E"/>
    <w:rsid w:val="00D32127"/>
    <w:rsid w:val="00D33002"/>
    <w:rsid w:val="00D434C2"/>
    <w:rsid w:val="00D54EDE"/>
    <w:rsid w:val="00D57730"/>
    <w:rsid w:val="00D6340E"/>
    <w:rsid w:val="00D6465B"/>
    <w:rsid w:val="00D661B8"/>
    <w:rsid w:val="00D66941"/>
    <w:rsid w:val="00D759FB"/>
    <w:rsid w:val="00D85D38"/>
    <w:rsid w:val="00D970C9"/>
    <w:rsid w:val="00DA004D"/>
    <w:rsid w:val="00DA1946"/>
    <w:rsid w:val="00DA3B0A"/>
    <w:rsid w:val="00DA52C1"/>
    <w:rsid w:val="00DA62EB"/>
    <w:rsid w:val="00DA79D2"/>
    <w:rsid w:val="00DB031F"/>
    <w:rsid w:val="00DC3D3D"/>
    <w:rsid w:val="00DC5D76"/>
    <w:rsid w:val="00DD5733"/>
    <w:rsid w:val="00DF0661"/>
    <w:rsid w:val="00DF1E48"/>
    <w:rsid w:val="00E06BB1"/>
    <w:rsid w:val="00E11B84"/>
    <w:rsid w:val="00E14674"/>
    <w:rsid w:val="00E1590D"/>
    <w:rsid w:val="00E21082"/>
    <w:rsid w:val="00E214FE"/>
    <w:rsid w:val="00E2414E"/>
    <w:rsid w:val="00E3002A"/>
    <w:rsid w:val="00E3254A"/>
    <w:rsid w:val="00E44541"/>
    <w:rsid w:val="00E45173"/>
    <w:rsid w:val="00E45CDC"/>
    <w:rsid w:val="00E506D5"/>
    <w:rsid w:val="00E51C26"/>
    <w:rsid w:val="00E55F23"/>
    <w:rsid w:val="00E62A4E"/>
    <w:rsid w:val="00E62EA0"/>
    <w:rsid w:val="00E6507E"/>
    <w:rsid w:val="00E658F2"/>
    <w:rsid w:val="00E65FFE"/>
    <w:rsid w:val="00E6600C"/>
    <w:rsid w:val="00E66971"/>
    <w:rsid w:val="00E675E9"/>
    <w:rsid w:val="00E67817"/>
    <w:rsid w:val="00E72A6C"/>
    <w:rsid w:val="00E73C45"/>
    <w:rsid w:val="00E817AB"/>
    <w:rsid w:val="00E820DC"/>
    <w:rsid w:val="00E824B4"/>
    <w:rsid w:val="00E91893"/>
    <w:rsid w:val="00E97912"/>
    <w:rsid w:val="00EA12D3"/>
    <w:rsid w:val="00EA2D8B"/>
    <w:rsid w:val="00EB410A"/>
    <w:rsid w:val="00EB4762"/>
    <w:rsid w:val="00EB63AC"/>
    <w:rsid w:val="00EC3404"/>
    <w:rsid w:val="00EC42C5"/>
    <w:rsid w:val="00ED0B21"/>
    <w:rsid w:val="00ED1841"/>
    <w:rsid w:val="00ED2253"/>
    <w:rsid w:val="00ED48D4"/>
    <w:rsid w:val="00ED715A"/>
    <w:rsid w:val="00EE589E"/>
    <w:rsid w:val="00EF6711"/>
    <w:rsid w:val="00F00EE6"/>
    <w:rsid w:val="00F01491"/>
    <w:rsid w:val="00F027D6"/>
    <w:rsid w:val="00F02BA1"/>
    <w:rsid w:val="00F0698F"/>
    <w:rsid w:val="00F14AA0"/>
    <w:rsid w:val="00F1721F"/>
    <w:rsid w:val="00F316FE"/>
    <w:rsid w:val="00F3498E"/>
    <w:rsid w:val="00F37134"/>
    <w:rsid w:val="00F37509"/>
    <w:rsid w:val="00F41108"/>
    <w:rsid w:val="00F42BE8"/>
    <w:rsid w:val="00F442D8"/>
    <w:rsid w:val="00F44E45"/>
    <w:rsid w:val="00F54910"/>
    <w:rsid w:val="00F60B51"/>
    <w:rsid w:val="00F63B84"/>
    <w:rsid w:val="00F67F00"/>
    <w:rsid w:val="00F702C1"/>
    <w:rsid w:val="00F7085A"/>
    <w:rsid w:val="00F73ADB"/>
    <w:rsid w:val="00F74473"/>
    <w:rsid w:val="00F76D00"/>
    <w:rsid w:val="00F770DB"/>
    <w:rsid w:val="00F77CF3"/>
    <w:rsid w:val="00F87F6A"/>
    <w:rsid w:val="00F90D86"/>
    <w:rsid w:val="00F93DC0"/>
    <w:rsid w:val="00FA142A"/>
    <w:rsid w:val="00FA2880"/>
    <w:rsid w:val="00FA3BFD"/>
    <w:rsid w:val="00FA576E"/>
    <w:rsid w:val="00FB02D9"/>
    <w:rsid w:val="00FB2A7E"/>
    <w:rsid w:val="00FB48DA"/>
    <w:rsid w:val="00FC0419"/>
    <w:rsid w:val="00FC518A"/>
    <w:rsid w:val="00FC61B6"/>
    <w:rsid w:val="00FC6ED4"/>
    <w:rsid w:val="00FD2DE9"/>
    <w:rsid w:val="00FD4C3D"/>
    <w:rsid w:val="00FD5946"/>
    <w:rsid w:val="00FD735B"/>
    <w:rsid w:val="00FF0F5A"/>
    <w:rsid w:val="00FF5A8D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0A54B0"/>
  <w15:chartTrackingRefBased/>
  <w15:docId w15:val="{3FBEE9E9-1978-4645-9EAA-54AF00564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TH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ngsan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2F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2F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2F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F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F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F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F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F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F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2FC6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2FC6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FC6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F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F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F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F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F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F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2F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992FC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F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992FC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992F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FC6"/>
    <w:rPr>
      <w:rFonts w:cs="Angsana New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F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F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F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FC6"/>
    <w:rPr>
      <w:rFonts w:cs="Angsana New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FC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92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Faizul Hasan</dc:creator>
  <cp:keywords/>
  <dc:description/>
  <cp:lastModifiedBy>Faizul Hasan</cp:lastModifiedBy>
  <cp:revision>6</cp:revision>
  <dcterms:created xsi:type="dcterms:W3CDTF">2026-07-11T12:49:00Z</dcterms:created>
  <dcterms:modified xsi:type="dcterms:W3CDTF">2026-07-12T08:43:00Z</dcterms:modified>
</cp:coreProperties>
</file>